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800"/>
        <w:gridCol w:w="1350"/>
        <w:gridCol w:w="360"/>
        <w:gridCol w:w="1368"/>
      </w:tblGrid>
      <w:tr w:rsidR="00D1300B" w:rsidRPr="00E53545">
        <w:trPr>
          <w:cantSplit/>
        </w:trPr>
        <w:tc>
          <w:tcPr>
            <w:tcW w:w="8856" w:type="dxa"/>
            <w:gridSpan w:val="6"/>
          </w:tcPr>
          <w:p w:rsidR="00D1300B" w:rsidRPr="00E53545" w:rsidRDefault="00D1300B">
            <w:pPr>
              <w:rPr>
                <w:rFonts w:ascii="Arial" w:hAnsi="Arial"/>
                <w:lang w:val="en-GB"/>
              </w:rPr>
            </w:pPr>
          </w:p>
          <w:p w:rsidR="00D1300B" w:rsidRPr="00E53545" w:rsidRDefault="00D1300B">
            <w:pPr>
              <w:tabs>
                <w:tab w:val="center" w:pos="4560"/>
              </w:tabs>
              <w:rPr>
                <w:rFonts w:ascii="Arial" w:hAnsi="Arial"/>
                <w:b/>
                <w:sz w:val="28"/>
                <w:lang w:val="en-GB"/>
              </w:rPr>
            </w:pPr>
            <w:r w:rsidRPr="00E53545">
              <w:rPr>
                <w:rFonts w:ascii="Arial" w:hAnsi="Arial"/>
                <w:lang w:val="en-GB"/>
              </w:rPr>
              <w:tab/>
            </w:r>
            <w:r w:rsidRPr="00E53545">
              <w:rPr>
                <w:rFonts w:ascii="Arial" w:hAnsi="Arial"/>
                <w:b/>
                <w:sz w:val="28"/>
                <w:lang w:val="en-GB"/>
              </w:rPr>
              <w:t>SAULT COLLEGE OF APPLIED ARTS AND TECHNOLOGY</w:t>
            </w:r>
          </w:p>
          <w:p w:rsidR="00D1300B" w:rsidRPr="00E53545" w:rsidRDefault="00D1300B">
            <w:pPr>
              <w:rPr>
                <w:rFonts w:ascii="Arial" w:hAnsi="Arial"/>
                <w:b/>
                <w:sz w:val="28"/>
                <w:lang w:val="en-GB"/>
              </w:rPr>
            </w:pPr>
          </w:p>
          <w:p w:rsidR="00D1300B" w:rsidRPr="00E53545" w:rsidRDefault="00D1300B">
            <w:pPr>
              <w:tabs>
                <w:tab w:val="center" w:pos="4560"/>
              </w:tabs>
              <w:rPr>
                <w:rFonts w:ascii="Arial" w:hAnsi="Arial"/>
                <w:b/>
                <w:sz w:val="28"/>
                <w:lang w:val="en-GB"/>
              </w:rPr>
            </w:pPr>
            <w:r w:rsidRPr="00E53545">
              <w:rPr>
                <w:rFonts w:ascii="Arial" w:hAnsi="Arial"/>
                <w:b/>
                <w:sz w:val="28"/>
                <w:lang w:val="en-GB"/>
              </w:rPr>
              <w:tab/>
              <w:t>SAULT STE. MARIE, ONTARI</w:t>
            </w:r>
            <w:r w:rsidR="00C97440" w:rsidRPr="00E53545">
              <w:rPr>
                <w:rFonts w:ascii="Arial" w:hAnsi="Arial"/>
                <w:b/>
                <w:sz w:val="28"/>
                <w:lang w:val="en-GB"/>
              </w:rPr>
              <w:t>O</w:t>
            </w:r>
          </w:p>
          <w:p w:rsidR="00D1300B" w:rsidRPr="00E53545" w:rsidRDefault="00D1300B">
            <w:pPr>
              <w:jc w:val="center"/>
              <w:rPr>
                <w:rFonts w:ascii="Arial" w:hAnsi="Arial"/>
              </w:rPr>
            </w:pPr>
          </w:p>
          <w:p w:rsidR="00D1300B" w:rsidRPr="00E53545" w:rsidRDefault="00D1300B">
            <w:pPr>
              <w:jc w:val="center"/>
              <w:rPr>
                <w:rFonts w:ascii="Arial" w:hAnsi="Arial"/>
                <w:lang w:val="en-GB"/>
              </w:rPr>
            </w:pPr>
          </w:p>
          <w:p w:rsidR="00D1300B" w:rsidRPr="00E53545" w:rsidRDefault="00C149AA">
            <w:pPr>
              <w:jc w:val="center"/>
              <w:rPr>
                <w:rFonts w:ascii="Arial" w:hAnsi="Arial"/>
                <w:lang w:val="en-GB"/>
              </w:rPr>
            </w:pPr>
            <w:r>
              <w:rPr>
                <w:rFonts w:ascii="Arial" w:hAnsi="Arial"/>
                <w:noProof/>
              </w:rPr>
              <w:drawing>
                <wp:inline distT="0" distB="0" distL="0" distR="0" wp14:anchorId="1BE7A575" wp14:editId="20C33CCB">
                  <wp:extent cx="825500" cy="1193800"/>
                  <wp:effectExtent l="0" t="0" r="0" b="635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5500" cy="1193800"/>
                          </a:xfrm>
                          <a:prstGeom prst="rect">
                            <a:avLst/>
                          </a:prstGeom>
                          <a:noFill/>
                          <a:ln>
                            <a:noFill/>
                          </a:ln>
                        </pic:spPr>
                      </pic:pic>
                    </a:graphicData>
                  </a:graphic>
                </wp:inline>
              </w:drawing>
            </w:r>
          </w:p>
          <w:p w:rsidR="00C97440" w:rsidRPr="00E53545" w:rsidRDefault="00C97440">
            <w:pPr>
              <w:jc w:val="center"/>
              <w:rPr>
                <w:rFonts w:ascii="Arial" w:hAnsi="Arial"/>
                <w:lang w:val="en-GB"/>
              </w:rPr>
            </w:pPr>
          </w:p>
          <w:p w:rsidR="00C97440" w:rsidRPr="00E53545" w:rsidRDefault="00C97440">
            <w:pPr>
              <w:jc w:val="center"/>
              <w:rPr>
                <w:rFonts w:ascii="Arial" w:hAnsi="Arial"/>
                <w:lang w:val="en-GB"/>
              </w:rPr>
            </w:pPr>
          </w:p>
          <w:p w:rsidR="00D1300B" w:rsidRPr="00E53545" w:rsidRDefault="00B835FC">
            <w:pPr>
              <w:pStyle w:val="Heading1"/>
              <w:rPr>
                <w:rFonts w:ascii="Arial" w:hAnsi="Arial"/>
                <w:sz w:val="28"/>
                <w:u w:val="none"/>
              </w:rPr>
            </w:pPr>
            <w:r w:rsidRPr="00E53545">
              <w:rPr>
                <w:rFonts w:ascii="Arial" w:hAnsi="Arial"/>
                <w:sz w:val="28"/>
                <w:u w:val="none"/>
              </w:rPr>
              <w:t>COURSE OUTLINE</w:t>
            </w:r>
          </w:p>
          <w:p w:rsidR="00D1300B" w:rsidRPr="00E53545" w:rsidRDefault="00D1300B">
            <w:pPr>
              <w:rPr>
                <w:rFonts w:ascii="Arial" w:hAnsi="Arial"/>
              </w:rPr>
            </w:pPr>
          </w:p>
        </w:tc>
      </w:tr>
      <w:tr w:rsidR="00D1300B" w:rsidRPr="00E53545">
        <w:trPr>
          <w:cantSplit/>
        </w:trPr>
        <w:tc>
          <w:tcPr>
            <w:tcW w:w="2518" w:type="dxa"/>
          </w:tcPr>
          <w:p w:rsidR="00D1300B" w:rsidRPr="00E53545" w:rsidRDefault="00D1300B">
            <w:pPr>
              <w:rPr>
                <w:rFonts w:ascii="Arial" w:hAnsi="Arial"/>
                <w:b/>
                <w:lang w:val="en-GB"/>
              </w:rPr>
            </w:pPr>
            <w:r w:rsidRPr="00E53545">
              <w:rPr>
                <w:rFonts w:ascii="Arial" w:hAnsi="Arial"/>
                <w:b/>
                <w:lang w:val="en-GB"/>
              </w:rPr>
              <w:t>COURSE TITLE:</w:t>
            </w:r>
          </w:p>
          <w:p w:rsidR="00D1300B" w:rsidRPr="00E53545" w:rsidRDefault="00D1300B">
            <w:pPr>
              <w:rPr>
                <w:rFonts w:ascii="Arial" w:hAnsi="Arial"/>
                <w:b/>
              </w:rPr>
            </w:pPr>
          </w:p>
        </w:tc>
        <w:tc>
          <w:tcPr>
            <w:tcW w:w="6338" w:type="dxa"/>
            <w:gridSpan w:val="5"/>
          </w:tcPr>
          <w:p w:rsidR="00D1300B" w:rsidRPr="00E53545" w:rsidRDefault="003A3056">
            <w:pPr>
              <w:rPr>
                <w:rFonts w:ascii="Arial" w:hAnsi="Arial"/>
              </w:rPr>
            </w:pPr>
            <w:r>
              <w:rPr>
                <w:rFonts w:ascii="Arial" w:hAnsi="Arial"/>
              </w:rPr>
              <w:t xml:space="preserve">Trades </w:t>
            </w:r>
            <w:r w:rsidR="00632145">
              <w:rPr>
                <w:rFonts w:ascii="Arial" w:hAnsi="Arial"/>
              </w:rPr>
              <w:t>Mathematics</w:t>
            </w:r>
          </w:p>
        </w:tc>
      </w:tr>
      <w:tr w:rsidR="00D1300B" w:rsidRPr="00E53545">
        <w:tc>
          <w:tcPr>
            <w:tcW w:w="2518" w:type="dxa"/>
          </w:tcPr>
          <w:p w:rsidR="00D1300B" w:rsidRPr="00E53545" w:rsidRDefault="00D1300B">
            <w:pPr>
              <w:rPr>
                <w:rFonts w:ascii="Arial" w:hAnsi="Arial"/>
                <w:b/>
                <w:lang w:val="en-GB"/>
              </w:rPr>
            </w:pPr>
            <w:r w:rsidRPr="00E53545">
              <w:rPr>
                <w:rFonts w:ascii="Arial" w:hAnsi="Arial"/>
                <w:b/>
                <w:lang w:val="en-GB"/>
              </w:rPr>
              <w:t>CODE NO. :</w:t>
            </w:r>
          </w:p>
          <w:p w:rsidR="00D1300B" w:rsidRPr="00E53545" w:rsidRDefault="00D1300B">
            <w:pPr>
              <w:rPr>
                <w:rFonts w:ascii="Arial" w:hAnsi="Arial"/>
                <w:b/>
              </w:rPr>
            </w:pPr>
          </w:p>
        </w:tc>
        <w:tc>
          <w:tcPr>
            <w:tcW w:w="3260" w:type="dxa"/>
            <w:gridSpan w:val="2"/>
          </w:tcPr>
          <w:p w:rsidR="00D1300B" w:rsidRPr="00E53545" w:rsidRDefault="00B36105">
            <w:pPr>
              <w:rPr>
                <w:rFonts w:ascii="Arial" w:hAnsi="Arial"/>
              </w:rPr>
            </w:pPr>
            <w:r w:rsidRPr="00E53545">
              <w:rPr>
                <w:rFonts w:ascii="Arial" w:hAnsi="Arial"/>
              </w:rPr>
              <w:t>MTH1</w:t>
            </w:r>
            <w:r w:rsidR="00632145">
              <w:rPr>
                <w:rFonts w:ascii="Arial" w:hAnsi="Arial"/>
              </w:rPr>
              <w:t>06</w:t>
            </w:r>
          </w:p>
        </w:tc>
        <w:tc>
          <w:tcPr>
            <w:tcW w:w="1710" w:type="dxa"/>
            <w:gridSpan w:val="2"/>
          </w:tcPr>
          <w:p w:rsidR="00D1300B" w:rsidRPr="00E53545" w:rsidRDefault="00D1300B">
            <w:pPr>
              <w:rPr>
                <w:rFonts w:ascii="Arial" w:hAnsi="Arial"/>
                <w:b/>
              </w:rPr>
            </w:pPr>
            <w:r w:rsidRPr="00E53545">
              <w:rPr>
                <w:rFonts w:ascii="Arial" w:hAnsi="Arial"/>
                <w:b/>
                <w:lang w:val="en-GB"/>
              </w:rPr>
              <w:t>SEMESTER:</w:t>
            </w:r>
          </w:p>
        </w:tc>
        <w:tc>
          <w:tcPr>
            <w:tcW w:w="1368" w:type="dxa"/>
          </w:tcPr>
          <w:p w:rsidR="00D1300B" w:rsidRPr="00E53545" w:rsidRDefault="00985BDE">
            <w:pPr>
              <w:rPr>
                <w:rFonts w:ascii="Arial" w:hAnsi="Arial"/>
              </w:rPr>
            </w:pPr>
            <w:r>
              <w:rPr>
                <w:rFonts w:ascii="Arial" w:hAnsi="Arial"/>
              </w:rPr>
              <w:t>1</w:t>
            </w:r>
          </w:p>
        </w:tc>
      </w:tr>
      <w:tr w:rsidR="00D1300B" w:rsidRPr="00E53545">
        <w:trPr>
          <w:cantSplit/>
        </w:trPr>
        <w:tc>
          <w:tcPr>
            <w:tcW w:w="2518" w:type="dxa"/>
          </w:tcPr>
          <w:p w:rsidR="00D1300B" w:rsidRPr="00E53545" w:rsidRDefault="00D1300B">
            <w:pPr>
              <w:rPr>
                <w:rFonts w:ascii="Arial" w:hAnsi="Arial"/>
                <w:b/>
                <w:lang w:val="en-GB"/>
              </w:rPr>
            </w:pPr>
            <w:r w:rsidRPr="00E53545">
              <w:rPr>
                <w:rFonts w:ascii="Arial" w:hAnsi="Arial"/>
                <w:b/>
                <w:lang w:val="en-GB"/>
              </w:rPr>
              <w:t>PROGRAM:</w:t>
            </w:r>
          </w:p>
          <w:p w:rsidR="00D1300B" w:rsidRPr="00E53545" w:rsidRDefault="00D1300B">
            <w:pPr>
              <w:rPr>
                <w:rFonts w:ascii="Arial" w:hAnsi="Arial"/>
              </w:rPr>
            </w:pPr>
          </w:p>
        </w:tc>
        <w:tc>
          <w:tcPr>
            <w:tcW w:w="6338" w:type="dxa"/>
            <w:gridSpan w:val="5"/>
          </w:tcPr>
          <w:p w:rsidR="00D1300B" w:rsidRPr="00E53545" w:rsidRDefault="00DD3DCC" w:rsidP="00DD3DCC">
            <w:pPr>
              <w:rPr>
                <w:rFonts w:ascii="Arial" w:hAnsi="Arial"/>
              </w:rPr>
            </w:pPr>
            <w:r>
              <w:rPr>
                <w:rFonts w:ascii="Arial" w:hAnsi="Arial"/>
              </w:rPr>
              <w:t xml:space="preserve">Construction </w:t>
            </w:r>
            <w:r w:rsidR="00632145">
              <w:rPr>
                <w:rFonts w:ascii="Arial" w:hAnsi="Arial"/>
              </w:rPr>
              <w:t>Carpentry, Home Construction</w:t>
            </w:r>
          </w:p>
        </w:tc>
      </w:tr>
      <w:tr w:rsidR="00D1300B" w:rsidRPr="00E53545" w:rsidTr="00EF6374">
        <w:trPr>
          <w:cantSplit/>
          <w:trHeight w:val="414"/>
        </w:trPr>
        <w:tc>
          <w:tcPr>
            <w:tcW w:w="2518" w:type="dxa"/>
          </w:tcPr>
          <w:p w:rsidR="00D1300B" w:rsidRPr="00E53545" w:rsidRDefault="00D1300B">
            <w:pPr>
              <w:rPr>
                <w:rFonts w:ascii="Arial" w:hAnsi="Arial"/>
                <w:b/>
                <w:lang w:val="en-GB"/>
              </w:rPr>
            </w:pPr>
            <w:r w:rsidRPr="00E53545">
              <w:rPr>
                <w:rFonts w:ascii="Arial" w:hAnsi="Arial"/>
                <w:b/>
                <w:lang w:val="en-GB"/>
              </w:rPr>
              <w:t>AUTHOR:</w:t>
            </w:r>
          </w:p>
          <w:p w:rsidR="00D1300B" w:rsidRPr="00E53545" w:rsidRDefault="00D1300B">
            <w:pPr>
              <w:rPr>
                <w:rFonts w:ascii="Arial" w:hAnsi="Arial"/>
              </w:rPr>
            </w:pPr>
          </w:p>
        </w:tc>
        <w:tc>
          <w:tcPr>
            <w:tcW w:w="6338" w:type="dxa"/>
            <w:gridSpan w:val="5"/>
          </w:tcPr>
          <w:p w:rsidR="00D1300B" w:rsidRPr="00E53545" w:rsidRDefault="00B36105">
            <w:pPr>
              <w:rPr>
                <w:rFonts w:ascii="Arial" w:hAnsi="Arial"/>
              </w:rPr>
            </w:pPr>
            <w:r w:rsidRPr="00E53545">
              <w:rPr>
                <w:rFonts w:ascii="Arial" w:hAnsi="Arial"/>
              </w:rPr>
              <w:t>Mathematics Department</w:t>
            </w:r>
          </w:p>
        </w:tc>
      </w:tr>
      <w:tr w:rsidR="00D1300B" w:rsidRPr="00E53545">
        <w:tc>
          <w:tcPr>
            <w:tcW w:w="2518" w:type="dxa"/>
          </w:tcPr>
          <w:p w:rsidR="00D1300B" w:rsidRPr="00E53545" w:rsidRDefault="00D1300B">
            <w:pPr>
              <w:rPr>
                <w:rFonts w:ascii="Arial" w:hAnsi="Arial"/>
                <w:b/>
                <w:lang w:val="en-GB"/>
              </w:rPr>
            </w:pPr>
            <w:r w:rsidRPr="00E53545">
              <w:rPr>
                <w:rFonts w:ascii="Arial" w:hAnsi="Arial"/>
                <w:b/>
                <w:lang w:val="en-GB"/>
              </w:rPr>
              <w:t>DATE:</w:t>
            </w:r>
          </w:p>
          <w:p w:rsidR="00D1300B" w:rsidRPr="00E53545" w:rsidRDefault="00D1300B">
            <w:pPr>
              <w:rPr>
                <w:rFonts w:ascii="Arial" w:hAnsi="Arial"/>
              </w:rPr>
            </w:pPr>
          </w:p>
        </w:tc>
        <w:tc>
          <w:tcPr>
            <w:tcW w:w="1460" w:type="dxa"/>
          </w:tcPr>
          <w:p w:rsidR="00D1300B" w:rsidRPr="00E53545" w:rsidRDefault="00632145">
            <w:pPr>
              <w:rPr>
                <w:rFonts w:ascii="Arial" w:hAnsi="Arial"/>
              </w:rPr>
            </w:pPr>
            <w:r>
              <w:rPr>
                <w:rFonts w:ascii="Arial" w:hAnsi="Arial"/>
              </w:rPr>
              <w:t>Fall</w:t>
            </w:r>
            <w:r w:rsidR="00A63828" w:rsidRPr="00E53545">
              <w:rPr>
                <w:rFonts w:ascii="Arial" w:hAnsi="Arial"/>
              </w:rPr>
              <w:t xml:space="preserve"> 20</w:t>
            </w:r>
            <w:r>
              <w:rPr>
                <w:rFonts w:ascii="Arial" w:hAnsi="Arial"/>
              </w:rPr>
              <w:t>1</w:t>
            </w:r>
            <w:r w:rsidR="00DC502B">
              <w:rPr>
                <w:rFonts w:ascii="Arial" w:hAnsi="Arial"/>
              </w:rPr>
              <w:t>6</w:t>
            </w:r>
          </w:p>
        </w:tc>
        <w:tc>
          <w:tcPr>
            <w:tcW w:w="3150" w:type="dxa"/>
            <w:gridSpan w:val="2"/>
          </w:tcPr>
          <w:p w:rsidR="00D1300B" w:rsidRPr="00E53545" w:rsidRDefault="00D1300B">
            <w:pPr>
              <w:rPr>
                <w:rFonts w:ascii="Arial" w:hAnsi="Arial"/>
              </w:rPr>
            </w:pPr>
            <w:r w:rsidRPr="00E53545">
              <w:rPr>
                <w:rFonts w:ascii="Arial" w:hAnsi="Arial"/>
                <w:b/>
                <w:lang w:val="en-GB"/>
              </w:rPr>
              <w:t>PREVIOUS OUTLINE DATED:</w:t>
            </w:r>
          </w:p>
        </w:tc>
        <w:tc>
          <w:tcPr>
            <w:tcW w:w="1728" w:type="dxa"/>
            <w:gridSpan w:val="2"/>
          </w:tcPr>
          <w:p w:rsidR="00B36105" w:rsidRPr="00E53545" w:rsidRDefault="00DC502B">
            <w:pPr>
              <w:rPr>
                <w:rFonts w:ascii="Arial" w:hAnsi="Arial"/>
              </w:rPr>
            </w:pPr>
            <w:r>
              <w:rPr>
                <w:rFonts w:ascii="Arial" w:hAnsi="Arial"/>
              </w:rPr>
              <w:t>Fall 2015</w:t>
            </w:r>
          </w:p>
          <w:p w:rsidR="00D1300B" w:rsidRPr="00E53545" w:rsidRDefault="00D1300B">
            <w:pPr>
              <w:rPr>
                <w:rFonts w:ascii="Arial" w:hAnsi="Arial"/>
              </w:rPr>
            </w:pPr>
          </w:p>
        </w:tc>
      </w:tr>
      <w:tr w:rsidR="00D1300B" w:rsidRPr="00E53545">
        <w:trPr>
          <w:cantSplit/>
        </w:trPr>
        <w:tc>
          <w:tcPr>
            <w:tcW w:w="2518" w:type="dxa"/>
          </w:tcPr>
          <w:p w:rsidR="00D1300B" w:rsidRPr="00E53545" w:rsidRDefault="00D1300B">
            <w:pPr>
              <w:rPr>
                <w:rFonts w:ascii="Arial" w:hAnsi="Arial"/>
              </w:rPr>
            </w:pPr>
            <w:r w:rsidRPr="00E53545">
              <w:rPr>
                <w:rFonts w:ascii="Arial" w:hAnsi="Arial"/>
                <w:b/>
                <w:lang w:val="en-GB"/>
              </w:rPr>
              <w:t>APPROVED:</w:t>
            </w:r>
          </w:p>
        </w:tc>
        <w:tc>
          <w:tcPr>
            <w:tcW w:w="4610" w:type="dxa"/>
            <w:gridSpan w:val="3"/>
          </w:tcPr>
          <w:p w:rsidR="00BF45B6" w:rsidRDefault="00BF45B6" w:rsidP="00BF45B6">
            <w:pPr>
              <w:rPr>
                <w:rFonts w:ascii="Arial" w:hAnsi="Arial"/>
              </w:rPr>
            </w:pPr>
          </w:p>
          <w:p w:rsidR="00632145" w:rsidRDefault="00632145" w:rsidP="00BF45B6">
            <w:pPr>
              <w:rPr>
                <w:rFonts w:ascii="Arial" w:hAnsi="Arial"/>
              </w:rPr>
            </w:pPr>
          </w:p>
          <w:p w:rsidR="00632145" w:rsidRPr="00E53545" w:rsidRDefault="002D3B2A" w:rsidP="002D3B2A">
            <w:pPr>
              <w:jc w:val="center"/>
              <w:rPr>
                <w:rFonts w:ascii="Arial" w:hAnsi="Arial"/>
              </w:rPr>
            </w:pPr>
            <w:r>
              <w:rPr>
                <w:rFonts w:ascii="Arial" w:hAnsi="Arial"/>
              </w:rPr>
              <w:t>“Colin Kirkwood”</w:t>
            </w:r>
          </w:p>
        </w:tc>
        <w:tc>
          <w:tcPr>
            <w:tcW w:w="1728" w:type="dxa"/>
            <w:gridSpan w:val="2"/>
          </w:tcPr>
          <w:p w:rsidR="00BF45B6" w:rsidRDefault="00BF45B6">
            <w:pPr>
              <w:rPr>
                <w:rFonts w:ascii="Arial" w:hAnsi="Arial"/>
              </w:rPr>
            </w:pPr>
          </w:p>
          <w:p w:rsidR="002D3B2A" w:rsidRDefault="002D3B2A">
            <w:pPr>
              <w:rPr>
                <w:rFonts w:ascii="Arial" w:hAnsi="Arial"/>
              </w:rPr>
            </w:pPr>
          </w:p>
          <w:p w:rsidR="002D3B2A" w:rsidRPr="00E53545" w:rsidRDefault="00985BDE">
            <w:pPr>
              <w:rPr>
                <w:rFonts w:ascii="Arial" w:hAnsi="Arial"/>
              </w:rPr>
            </w:pPr>
            <w:r>
              <w:rPr>
                <w:rFonts w:ascii="Arial" w:hAnsi="Arial"/>
              </w:rPr>
              <w:t xml:space="preserve">June </w:t>
            </w:r>
            <w:r w:rsidR="00B06FA2">
              <w:rPr>
                <w:rFonts w:ascii="Arial" w:hAnsi="Arial"/>
              </w:rPr>
              <w:t>201</w:t>
            </w:r>
            <w:r w:rsidR="00DC502B">
              <w:rPr>
                <w:rFonts w:ascii="Arial" w:hAnsi="Arial"/>
              </w:rPr>
              <w:t>6</w:t>
            </w:r>
          </w:p>
        </w:tc>
      </w:tr>
      <w:tr w:rsidR="00632145" w:rsidRPr="00E53545">
        <w:trPr>
          <w:cantSplit/>
        </w:trPr>
        <w:tc>
          <w:tcPr>
            <w:tcW w:w="2518" w:type="dxa"/>
          </w:tcPr>
          <w:p w:rsidR="00632145" w:rsidRPr="00E53545" w:rsidRDefault="00632145">
            <w:pPr>
              <w:rPr>
                <w:rFonts w:ascii="Arial" w:hAnsi="Arial"/>
                <w:szCs w:val="24"/>
              </w:rPr>
            </w:pPr>
          </w:p>
        </w:tc>
        <w:tc>
          <w:tcPr>
            <w:tcW w:w="4610" w:type="dxa"/>
            <w:gridSpan w:val="3"/>
          </w:tcPr>
          <w:p w:rsidR="00632145" w:rsidRPr="00E53545" w:rsidRDefault="00632145">
            <w:pPr>
              <w:pStyle w:val="Heading2"/>
              <w:rPr>
                <w:rFonts w:ascii="Arial" w:hAnsi="Arial"/>
                <w:szCs w:val="24"/>
                <w:lang w:val="en-US"/>
              </w:rPr>
            </w:pPr>
            <w:r w:rsidRPr="00E53545">
              <w:rPr>
                <w:rFonts w:ascii="Arial" w:hAnsi="Arial"/>
                <w:szCs w:val="24"/>
                <w:lang w:val="en-US"/>
              </w:rPr>
              <w:t>______________________________</w:t>
            </w:r>
          </w:p>
          <w:p w:rsidR="00632145" w:rsidRPr="00E53545" w:rsidRDefault="00632145">
            <w:pPr>
              <w:pStyle w:val="Heading2"/>
              <w:rPr>
                <w:rFonts w:ascii="Arial" w:hAnsi="Arial"/>
                <w:szCs w:val="24"/>
                <w:lang w:val="en-US"/>
              </w:rPr>
            </w:pPr>
            <w:r w:rsidRPr="00E53545">
              <w:rPr>
                <w:rFonts w:ascii="Arial" w:hAnsi="Arial"/>
                <w:szCs w:val="24"/>
                <w:lang w:val="en-US"/>
              </w:rPr>
              <w:t>DEAN</w:t>
            </w:r>
          </w:p>
        </w:tc>
        <w:tc>
          <w:tcPr>
            <w:tcW w:w="1728" w:type="dxa"/>
            <w:gridSpan w:val="2"/>
          </w:tcPr>
          <w:p w:rsidR="00632145" w:rsidRPr="00E53545" w:rsidRDefault="00632145" w:rsidP="00C30A3B">
            <w:pPr>
              <w:pBdr>
                <w:bottom w:val="single" w:sz="12" w:space="1" w:color="auto"/>
              </w:pBdr>
              <w:jc w:val="center"/>
              <w:rPr>
                <w:rFonts w:ascii="Arial" w:hAnsi="Arial"/>
                <w:sz w:val="22"/>
                <w:szCs w:val="22"/>
                <w:lang w:val="en-GB"/>
              </w:rPr>
            </w:pPr>
          </w:p>
          <w:p w:rsidR="00632145" w:rsidRPr="00E53545" w:rsidRDefault="00632145">
            <w:pPr>
              <w:jc w:val="center"/>
              <w:rPr>
                <w:rFonts w:ascii="Arial" w:hAnsi="Arial"/>
                <w:szCs w:val="24"/>
              </w:rPr>
            </w:pPr>
            <w:r w:rsidRPr="00E53545">
              <w:rPr>
                <w:rFonts w:ascii="Arial" w:hAnsi="Arial"/>
                <w:b/>
                <w:szCs w:val="24"/>
                <w:lang w:val="en-GB"/>
              </w:rPr>
              <w:t>DATE</w:t>
            </w:r>
          </w:p>
        </w:tc>
      </w:tr>
      <w:tr w:rsidR="00632145" w:rsidRPr="00E53545">
        <w:trPr>
          <w:cantSplit/>
        </w:trPr>
        <w:tc>
          <w:tcPr>
            <w:tcW w:w="2518" w:type="dxa"/>
          </w:tcPr>
          <w:p w:rsidR="00632145" w:rsidRPr="00E53545" w:rsidRDefault="00632145">
            <w:pPr>
              <w:rPr>
                <w:rFonts w:ascii="Arial" w:hAnsi="Arial"/>
                <w:b/>
                <w:lang w:val="en-GB"/>
              </w:rPr>
            </w:pPr>
            <w:r w:rsidRPr="00E53545">
              <w:rPr>
                <w:rFonts w:ascii="Arial" w:hAnsi="Arial"/>
                <w:b/>
                <w:lang w:val="en-GB"/>
              </w:rPr>
              <w:t>TOTAL CREDITS:</w:t>
            </w:r>
          </w:p>
          <w:p w:rsidR="00632145" w:rsidRPr="00E53545" w:rsidRDefault="00632145">
            <w:pPr>
              <w:rPr>
                <w:rFonts w:ascii="Arial" w:hAnsi="Arial"/>
              </w:rPr>
            </w:pPr>
          </w:p>
        </w:tc>
        <w:tc>
          <w:tcPr>
            <w:tcW w:w="6338" w:type="dxa"/>
            <w:gridSpan w:val="5"/>
          </w:tcPr>
          <w:p w:rsidR="00632145" w:rsidRPr="00E53545" w:rsidRDefault="00632145">
            <w:pPr>
              <w:rPr>
                <w:rFonts w:ascii="Arial" w:hAnsi="Arial"/>
              </w:rPr>
            </w:pPr>
            <w:r w:rsidRPr="00E53545">
              <w:rPr>
                <w:rFonts w:ascii="Arial" w:hAnsi="Arial"/>
              </w:rPr>
              <w:t>3</w:t>
            </w:r>
          </w:p>
        </w:tc>
      </w:tr>
      <w:tr w:rsidR="00632145" w:rsidRPr="00E53545">
        <w:trPr>
          <w:cantSplit/>
        </w:trPr>
        <w:tc>
          <w:tcPr>
            <w:tcW w:w="2518" w:type="dxa"/>
          </w:tcPr>
          <w:p w:rsidR="00632145" w:rsidRPr="00E53545" w:rsidRDefault="00632145">
            <w:pPr>
              <w:rPr>
                <w:rFonts w:ascii="Arial" w:hAnsi="Arial"/>
                <w:b/>
                <w:lang w:val="en-GB"/>
              </w:rPr>
            </w:pPr>
            <w:r w:rsidRPr="00E53545">
              <w:rPr>
                <w:rFonts w:ascii="Arial" w:hAnsi="Arial"/>
                <w:b/>
                <w:lang w:val="en-GB"/>
              </w:rPr>
              <w:t>PREREQUISITE(S):</w:t>
            </w:r>
          </w:p>
          <w:p w:rsidR="00632145" w:rsidRPr="00E53545" w:rsidRDefault="00632145">
            <w:pPr>
              <w:rPr>
                <w:rFonts w:ascii="Arial" w:hAnsi="Arial"/>
              </w:rPr>
            </w:pPr>
          </w:p>
        </w:tc>
        <w:tc>
          <w:tcPr>
            <w:tcW w:w="6338" w:type="dxa"/>
            <w:gridSpan w:val="5"/>
          </w:tcPr>
          <w:p w:rsidR="00632145" w:rsidRPr="00E53545" w:rsidRDefault="00632145">
            <w:pPr>
              <w:rPr>
                <w:rFonts w:ascii="Arial" w:hAnsi="Arial"/>
              </w:rPr>
            </w:pPr>
            <w:r w:rsidRPr="00E53545">
              <w:rPr>
                <w:rFonts w:ascii="Arial" w:hAnsi="Arial"/>
              </w:rPr>
              <w:t>N/A</w:t>
            </w:r>
          </w:p>
        </w:tc>
      </w:tr>
      <w:tr w:rsidR="00632145" w:rsidRPr="00E53545">
        <w:trPr>
          <w:cantSplit/>
        </w:trPr>
        <w:tc>
          <w:tcPr>
            <w:tcW w:w="2518" w:type="dxa"/>
          </w:tcPr>
          <w:p w:rsidR="00632145" w:rsidRPr="00E53545" w:rsidRDefault="00632145">
            <w:pPr>
              <w:rPr>
                <w:rFonts w:ascii="Arial" w:hAnsi="Arial"/>
                <w:b/>
                <w:lang w:val="en-GB"/>
              </w:rPr>
            </w:pPr>
            <w:r w:rsidRPr="00E53545">
              <w:rPr>
                <w:rFonts w:ascii="Arial" w:hAnsi="Arial"/>
                <w:b/>
                <w:lang w:val="en-GB"/>
              </w:rPr>
              <w:t>HOURS/WEEK:</w:t>
            </w:r>
          </w:p>
          <w:p w:rsidR="00632145" w:rsidRPr="00E53545" w:rsidRDefault="00632145">
            <w:pPr>
              <w:rPr>
                <w:rFonts w:ascii="Arial" w:hAnsi="Arial"/>
              </w:rPr>
            </w:pPr>
          </w:p>
        </w:tc>
        <w:tc>
          <w:tcPr>
            <w:tcW w:w="6338" w:type="dxa"/>
            <w:gridSpan w:val="5"/>
          </w:tcPr>
          <w:p w:rsidR="00632145" w:rsidRPr="00E53545" w:rsidRDefault="00632145">
            <w:pPr>
              <w:rPr>
                <w:rFonts w:ascii="Arial" w:hAnsi="Arial"/>
              </w:rPr>
            </w:pPr>
            <w:r w:rsidRPr="00E53545">
              <w:rPr>
                <w:rFonts w:ascii="Arial" w:hAnsi="Arial"/>
              </w:rPr>
              <w:t>3</w:t>
            </w:r>
          </w:p>
        </w:tc>
      </w:tr>
      <w:tr w:rsidR="00632145" w:rsidRPr="00E53545">
        <w:trPr>
          <w:cantSplit/>
        </w:trPr>
        <w:tc>
          <w:tcPr>
            <w:tcW w:w="8856" w:type="dxa"/>
            <w:gridSpan w:val="6"/>
          </w:tcPr>
          <w:p w:rsidR="00632145" w:rsidRPr="00E53545" w:rsidRDefault="00632145">
            <w:pPr>
              <w:pStyle w:val="Heading2"/>
              <w:tabs>
                <w:tab w:val="center" w:pos="4560"/>
              </w:tabs>
              <w:rPr>
                <w:rFonts w:ascii="Arial" w:hAnsi="Arial"/>
              </w:rPr>
            </w:pPr>
          </w:p>
          <w:p w:rsidR="00632145" w:rsidRPr="00E53545" w:rsidRDefault="00B06FA2">
            <w:pPr>
              <w:pStyle w:val="Heading2"/>
              <w:tabs>
                <w:tab w:val="center" w:pos="4560"/>
              </w:tabs>
              <w:rPr>
                <w:rFonts w:ascii="Arial" w:hAnsi="Arial"/>
              </w:rPr>
            </w:pPr>
            <w:r>
              <w:rPr>
                <w:rFonts w:ascii="Arial" w:hAnsi="Arial"/>
              </w:rPr>
              <w:t>Copyright ©201</w:t>
            </w:r>
            <w:r w:rsidR="00C041CD">
              <w:rPr>
                <w:rFonts w:ascii="Arial" w:hAnsi="Arial"/>
              </w:rPr>
              <w:t>6</w:t>
            </w:r>
            <w:bookmarkStart w:id="0" w:name="_GoBack"/>
            <w:bookmarkEnd w:id="0"/>
            <w:r w:rsidR="00632145" w:rsidRPr="00E53545">
              <w:rPr>
                <w:rFonts w:ascii="Arial" w:hAnsi="Arial"/>
              </w:rPr>
              <w:t xml:space="preserve"> The Sault College of Applied Arts &amp; Technology</w:t>
            </w:r>
          </w:p>
          <w:p w:rsidR="00632145" w:rsidRPr="00E53545" w:rsidRDefault="00632145">
            <w:pPr>
              <w:tabs>
                <w:tab w:val="center" w:pos="4560"/>
              </w:tabs>
              <w:jc w:val="center"/>
              <w:rPr>
                <w:rFonts w:ascii="Arial" w:hAnsi="Arial"/>
                <w:i/>
                <w:lang w:val="en-GB"/>
              </w:rPr>
            </w:pPr>
            <w:r w:rsidRPr="00E53545">
              <w:rPr>
                <w:rFonts w:ascii="Arial" w:hAnsi="Arial"/>
                <w:i/>
                <w:lang w:val="en-GB"/>
              </w:rPr>
              <w:t>Reproduction of this document by any means, in whole or in part, without prior</w:t>
            </w:r>
          </w:p>
          <w:p w:rsidR="00632145" w:rsidRPr="00E53545" w:rsidRDefault="00632145">
            <w:pPr>
              <w:pStyle w:val="Heading2"/>
              <w:tabs>
                <w:tab w:val="center" w:pos="4560"/>
              </w:tabs>
              <w:rPr>
                <w:rFonts w:ascii="Arial" w:hAnsi="Arial"/>
                <w:b w:val="0"/>
              </w:rPr>
            </w:pPr>
            <w:proofErr w:type="gramStart"/>
            <w:r w:rsidRPr="00E53545">
              <w:rPr>
                <w:rFonts w:ascii="Arial" w:hAnsi="Arial"/>
                <w:b w:val="0"/>
                <w:i/>
              </w:rPr>
              <w:t>written</w:t>
            </w:r>
            <w:proofErr w:type="gramEnd"/>
            <w:r w:rsidRPr="00E53545">
              <w:rPr>
                <w:rFonts w:ascii="Arial" w:hAnsi="Arial"/>
                <w:b w:val="0"/>
                <w:i/>
              </w:rPr>
              <w:t xml:space="preserve"> permission of Sault College of Applied Arts &amp; Technology is prohibited.</w:t>
            </w:r>
          </w:p>
        </w:tc>
      </w:tr>
      <w:tr w:rsidR="00632145" w:rsidRPr="00E53545">
        <w:trPr>
          <w:cantSplit/>
        </w:trPr>
        <w:tc>
          <w:tcPr>
            <w:tcW w:w="8856" w:type="dxa"/>
            <w:gridSpan w:val="6"/>
          </w:tcPr>
          <w:p w:rsidR="00632145" w:rsidRPr="00E53545" w:rsidRDefault="00632145" w:rsidP="00A63828">
            <w:pPr>
              <w:pStyle w:val="Heading2"/>
              <w:tabs>
                <w:tab w:val="center" w:pos="4560"/>
              </w:tabs>
              <w:rPr>
                <w:rFonts w:ascii="Arial" w:hAnsi="Arial"/>
                <w:i/>
              </w:rPr>
            </w:pPr>
            <w:r w:rsidRPr="00E53545">
              <w:rPr>
                <w:rFonts w:ascii="Arial" w:hAnsi="Arial"/>
                <w:i/>
              </w:rPr>
              <w:t>For additional information, please contact Colin Kirkwood, Dean</w:t>
            </w:r>
            <w:r>
              <w:rPr>
                <w:rFonts w:ascii="Arial" w:hAnsi="Arial"/>
                <w:i/>
              </w:rPr>
              <w:t>, School of</w:t>
            </w:r>
          </w:p>
          <w:p w:rsidR="00632145" w:rsidRPr="00E53545" w:rsidRDefault="00632145" w:rsidP="008103C7">
            <w:pPr>
              <w:pStyle w:val="Heading2"/>
              <w:tabs>
                <w:tab w:val="center" w:pos="4560"/>
              </w:tabs>
              <w:rPr>
                <w:rFonts w:ascii="Arial" w:hAnsi="Arial"/>
                <w:i/>
              </w:rPr>
            </w:pPr>
            <w:r w:rsidRPr="00E53545">
              <w:rPr>
                <w:rFonts w:ascii="Arial" w:hAnsi="Arial"/>
                <w:i/>
                <w:sz w:val="23"/>
                <w:szCs w:val="23"/>
              </w:rPr>
              <w:t>Environment, Technology and Business</w:t>
            </w:r>
          </w:p>
        </w:tc>
      </w:tr>
      <w:tr w:rsidR="00632145" w:rsidRPr="00E53545">
        <w:trPr>
          <w:cantSplit/>
        </w:trPr>
        <w:tc>
          <w:tcPr>
            <w:tcW w:w="8856" w:type="dxa"/>
            <w:gridSpan w:val="6"/>
          </w:tcPr>
          <w:p w:rsidR="00632145" w:rsidRPr="00E53545" w:rsidRDefault="00632145" w:rsidP="00A63828">
            <w:pPr>
              <w:tabs>
                <w:tab w:val="center" w:pos="4560"/>
              </w:tabs>
              <w:rPr>
                <w:rFonts w:ascii="Arial" w:hAnsi="Arial"/>
                <w:b/>
                <w:i/>
                <w:lang w:val="en-GB"/>
              </w:rPr>
            </w:pPr>
          </w:p>
        </w:tc>
      </w:tr>
      <w:tr w:rsidR="00632145" w:rsidRPr="00E53545">
        <w:trPr>
          <w:cantSplit/>
        </w:trPr>
        <w:tc>
          <w:tcPr>
            <w:tcW w:w="8856" w:type="dxa"/>
            <w:gridSpan w:val="6"/>
          </w:tcPr>
          <w:p w:rsidR="00632145" w:rsidRPr="00E53545" w:rsidRDefault="00632145" w:rsidP="00CD4791">
            <w:pPr>
              <w:tabs>
                <w:tab w:val="center" w:pos="4560"/>
              </w:tabs>
              <w:jc w:val="center"/>
              <w:rPr>
                <w:rFonts w:ascii="Arial" w:hAnsi="Arial"/>
                <w:b/>
                <w:i/>
                <w:lang w:val="en-GB"/>
              </w:rPr>
            </w:pPr>
          </w:p>
        </w:tc>
      </w:tr>
    </w:tbl>
    <w:p w:rsidR="00D1300B" w:rsidRPr="00E53545"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rsidRPr="00E53545">
        <w:tc>
          <w:tcPr>
            <w:tcW w:w="675" w:type="dxa"/>
          </w:tcPr>
          <w:p w:rsidR="00D1300B" w:rsidRPr="00E53545" w:rsidRDefault="00D1300B">
            <w:pPr>
              <w:rPr>
                <w:rFonts w:ascii="Arial" w:hAnsi="Arial"/>
                <w:b/>
              </w:rPr>
            </w:pPr>
            <w:r w:rsidRPr="00E53545">
              <w:rPr>
                <w:rFonts w:ascii="Arial" w:hAnsi="Arial"/>
                <w:b/>
              </w:rPr>
              <w:t>I.</w:t>
            </w:r>
          </w:p>
        </w:tc>
        <w:tc>
          <w:tcPr>
            <w:tcW w:w="8181" w:type="dxa"/>
          </w:tcPr>
          <w:p w:rsidR="00D1300B" w:rsidRPr="00E53545" w:rsidRDefault="00D1300B">
            <w:pPr>
              <w:rPr>
                <w:rFonts w:ascii="Arial" w:hAnsi="Arial"/>
                <w:b/>
              </w:rPr>
            </w:pPr>
            <w:r w:rsidRPr="00E53545">
              <w:rPr>
                <w:rFonts w:ascii="Arial" w:hAnsi="Arial"/>
                <w:b/>
              </w:rPr>
              <w:t>COURSE DESCRIPTION:</w:t>
            </w:r>
          </w:p>
          <w:p w:rsidR="00321A7B" w:rsidRPr="00E53545" w:rsidRDefault="00321A7B">
            <w:pPr>
              <w:rPr>
                <w:rFonts w:ascii="Arial" w:hAnsi="Arial"/>
                <w:b/>
              </w:rPr>
            </w:pPr>
          </w:p>
          <w:p w:rsidR="00632145" w:rsidRPr="00632145" w:rsidRDefault="00632145" w:rsidP="00632145">
            <w:pPr>
              <w:shd w:val="clear" w:color="auto" w:fill="FFFFFF"/>
              <w:rPr>
                <w:rFonts w:ascii="Arial" w:hAnsi="Arial" w:cs="Arial"/>
                <w:szCs w:val="24"/>
                <w:lang w:val="en-GB"/>
              </w:rPr>
            </w:pPr>
            <w:r w:rsidRPr="00632145">
              <w:rPr>
                <w:rFonts w:ascii="Arial" w:hAnsi="Arial" w:cs="Arial"/>
                <w:color w:val="4D4D4D"/>
                <w:szCs w:val="24"/>
              </w:rPr>
              <w:t>T</w:t>
            </w:r>
            <w:r w:rsidRPr="00632145">
              <w:rPr>
                <w:rFonts w:ascii="Arial" w:hAnsi="Arial" w:cs="Arial"/>
                <w:szCs w:val="24"/>
              </w:rPr>
              <w:t>his course for construction techniques and home inspection technician programs begins with a review of fundamental concepts including arithmetic operations.  So</w:t>
            </w:r>
            <w:r w:rsidRPr="00632145">
              <w:rPr>
                <w:rFonts w:ascii="Arial" w:hAnsi="Arial" w:cs="Arial"/>
                <w:szCs w:val="24"/>
                <w:lang w:val="en-GB"/>
              </w:rPr>
              <w:t>me theoretical concepts and topics in proportion and variation, measurement, geometry, and trigonometry will be covered.  These concepts and topics will be reinforced by the use of practical problems to make the current topic relevant to the students</w:t>
            </w:r>
            <w:r w:rsidR="003A3056">
              <w:rPr>
                <w:rFonts w:ascii="Arial" w:hAnsi="Arial" w:cs="Arial"/>
                <w:szCs w:val="24"/>
                <w:lang w:val="en-GB"/>
              </w:rPr>
              <w:t>’</w:t>
            </w:r>
            <w:r w:rsidRPr="00632145">
              <w:rPr>
                <w:rFonts w:ascii="Arial" w:hAnsi="Arial" w:cs="Arial"/>
                <w:szCs w:val="24"/>
                <w:lang w:val="en-GB"/>
              </w:rPr>
              <w:t xml:space="preserve"> needs.  Aspects of business math pertaining to the construction field will be introduced.</w:t>
            </w:r>
          </w:p>
          <w:p w:rsidR="00632145" w:rsidRDefault="00632145" w:rsidP="00321A7B">
            <w:pPr>
              <w:ind w:left="720"/>
              <w:rPr>
                <w:rFonts w:ascii="Arial" w:hAnsi="Arial"/>
                <w:szCs w:val="24"/>
              </w:rPr>
            </w:pPr>
          </w:p>
          <w:p w:rsidR="00632145" w:rsidRDefault="00632145" w:rsidP="00321A7B">
            <w:pPr>
              <w:ind w:left="720"/>
              <w:rPr>
                <w:rFonts w:ascii="Arial" w:hAnsi="Arial"/>
                <w:szCs w:val="24"/>
              </w:rPr>
            </w:pPr>
          </w:p>
          <w:p w:rsidR="00321A7B" w:rsidRPr="00E53545" w:rsidRDefault="00321A7B" w:rsidP="003A3056">
            <w:pPr>
              <w:ind w:left="720"/>
              <w:rPr>
                <w:rFonts w:ascii="Arial" w:hAnsi="Arial"/>
              </w:rPr>
            </w:pPr>
          </w:p>
        </w:tc>
      </w:tr>
    </w:tbl>
    <w:p w:rsidR="00D1300B" w:rsidRPr="00E53545" w:rsidRDefault="00D1300B">
      <w:pPr>
        <w:rPr>
          <w:rFonts w:ascii="Arial" w:hAnsi="Arial"/>
        </w:rPr>
      </w:pPr>
    </w:p>
    <w:tbl>
      <w:tblPr>
        <w:tblW w:w="0" w:type="auto"/>
        <w:tblLayout w:type="fixed"/>
        <w:tblLook w:val="0000" w:firstRow="0" w:lastRow="0" w:firstColumn="0" w:lastColumn="0" w:noHBand="0" w:noVBand="0"/>
      </w:tblPr>
      <w:tblGrid>
        <w:gridCol w:w="675"/>
        <w:gridCol w:w="7947"/>
      </w:tblGrid>
      <w:tr w:rsidR="00D1300B" w:rsidRPr="00E53545" w:rsidTr="00F21BF7">
        <w:trPr>
          <w:cantSplit/>
        </w:trPr>
        <w:tc>
          <w:tcPr>
            <w:tcW w:w="675" w:type="dxa"/>
          </w:tcPr>
          <w:p w:rsidR="00D1300B" w:rsidRPr="00E53545" w:rsidRDefault="00D1300B">
            <w:pPr>
              <w:rPr>
                <w:rFonts w:ascii="Arial" w:hAnsi="Arial"/>
                <w:b/>
              </w:rPr>
            </w:pPr>
            <w:r w:rsidRPr="00E53545">
              <w:rPr>
                <w:rFonts w:ascii="Arial" w:hAnsi="Arial"/>
                <w:b/>
              </w:rPr>
              <w:t>II.</w:t>
            </w:r>
          </w:p>
        </w:tc>
        <w:tc>
          <w:tcPr>
            <w:tcW w:w="7947" w:type="dxa"/>
          </w:tcPr>
          <w:p w:rsidR="00D1300B" w:rsidRPr="00E53545" w:rsidRDefault="00D1300B">
            <w:pPr>
              <w:rPr>
                <w:rFonts w:ascii="Arial" w:hAnsi="Arial"/>
                <w:b/>
              </w:rPr>
            </w:pPr>
            <w:r w:rsidRPr="00E53545">
              <w:rPr>
                <w:rFonts w:ascii="Arial" w:hAnsi="Arial"/>
                <w:b/>
              </w:rPr>
              <w:t>LEARNING OUTCOMES AND ELEMENTS OF THE PERFORMANCE:</w:t>
            </w:r>
          </w:p>
          <w:p w:rsidR="00D1300B" w:rsidRPr="00E53545" w:rsidRDefault="00D1300B">
            <w:pPr>
              <w:rPr>
                <w:rFonts w:ascii="Arial" w:hAnsi="Arial"/>
              </w:rPr>
            </w:pPr>
          </w:p>
        </w:tc>
      </w:tr>
      <w:tr w:rsidR="00D1300B" w:rsidRPr="00E53545" w:rsidTr="00F21BF7">
        <w:trPr>
          <w:cantSplit/>
        </w:trPr>
        <w:tc>
          <w:tcPr>
            <w:tcW w:w="675" w:type="dxa"/>
          </w:tcPr>
          <w:p w:rsidR="00D1300B" w:rsidRPr="00E53545" w:rsidRDefault="00D1300B">
            <w:pPr>
              <w:rPr>
                <w:rFonts w:ascii="Arial" w:hAnsi="Arial"/>
              </w:rPr>
            </w:pPr>
          </w:p>
        </w:tc>
        <w:tc>
          <w:tcPr>
            <w:tcW w:w="7947" w:type="dxa"/>
          </w:tcPr>
          <w:p w:rsidR="00B76B2E" w:rsidRPr="00E53545" w:rsidRDefault="00D1300B" w:rsidP="00B76B2E">
            <w:pPr>
              <w:rPr>
                <w:rFonts w:ascii="Arial" w:hAnsi="Arial"/>
              </w:rPr>
            </w:pPr>
            <w:r w:rsidRPr="00E53545">
              <w:rPr>
                <w:rFonts w:ascii="Arial" w:hAnsi="Arial"/>
              </w:rPr>
              <w:t>Upon successful completion of this course, the student will demonstrate the ability to:</w:t>
            </w:r>
          </w:p>
          <w:p w:rsidR="00B76B2E" w:rsidRPr="00E53545" w:rsidRDefault="00B76B2E" w:rsidP="00B76B2E">
            <w:pPr>
              <w:rPr>
                <w:rFonts w:ascii="Arial" w:hAnsi="Arial"/>
              </w:rPr>
            </w:pPr>
          </w:p>
          <w:p w:rsidR="00B76B2E" w:rsidRPr="00E53545" w:rsidRDefault="00180760" w:rsidP="00180760">
            <w:pPr>
              <w:numPr>
                <w:ilvl w:val="0"/>
                <w:numId w:val="13"/>
              </w:numPr>
              <w:tabs>
                <w:tab w:val="clear" w:pos="360"/>
                <w:tab w:val="num" w:pos="720"/>
              </w:tabs>
              <w:ind w:left="765" w:hanging="405"/>
              <w:rPr>
                <w:rFonts w:ascii="Arial" w:hAnsi="Arial"/>
                <w:szCs w:val="24"/>
              </w:rPr>
            </w:pPr>
            <w:r>
              <w:rPr>
                <w:rFonts w:ascii="Arial" w:hAnsi="Arial"/>
                <w:szCs w:val="24"/>
              </w:rPr>
              <w:t xml:space="preserve">Solve </w:t>
            </w:r>
            <w:r w:rsidR="003A3056">
              <w:rPr>
                <w:rFonts w:ascii="Arial" w:hAnsi="Arial"/>
                <w:szCs w:val="24"/>
              </w:rPr>
              <w:t>arithmetic</w:t>
            </w:r>
            <w:r>
              <w:rPr>
                <w:rFonts w:ascii="Arial" w:hAnsi="Arial"/>
                <w:szCs w:val="24"/>
              </w:rPr>
              <w:t xml:space="preserve"> problems</w:t>
            </w:r>
            <w:r w:rsidR="003A3056">
              <w:rPr>
                <w:rFonts w:ascii="Arial" w:hAnsi="Arial"/>
                <w:szCs w:val="24"/>
              </w:rPr>
              <w:t xml:space="preserve"> of whole numbers, fractions and decimal</w:t>
            </w:r>
            <w:r>
              <w:rPr>
                <w:rFonts w:ascii="Arial" w:hAnsi="Arial"/>
                <w:szCs w:val="24"/>
              </w:rPr>
              <w:t xml:space="preserve">s without the </w:t>
            </w:r>
            <w:r w:rsidR="003A3056">
              <w:rPr>
                <w:rFonts w:ascii="Arial" w:hAnsi="Arial"/>
                <w:szCs w:val="24"/>
              </w:rPr>
              <w:t>use of a calculator</w:t>
            </w:r>
            <w:r w:rsidR="00313807">
              <w:rPr>
                <w:rFonts w:ascii="Arial" w:hAnsi="Arial"/>
                <w:szCs w:val="24"/>
              </w:rPr>
              <w:t xml:space="preserve"> as they apply to the trades. </w:t>
            </w:r>
            <w:r w:rsidR="003A3056">
              <w:rPr>
                <w:rFonts w:ascii="Arial" w:hAnsi="Arial"/>
                <w:szCs w:val="24"/>
              </w:rPr>
              <w:t>.</w:t>
            </w:r>
          </w:p>
          <w:p w:rsidR="00B76B2E" w:rsidRPr="00E53545" w:rsidRDefault="00180760" w:rsidP="00B76B2E">
            <w:pPr>
              <w:numPr>
                <w:ilvl w:val="0"/>
                <w:numId w:val="13"/>
              </w:numPr>
              <w:tabs>
                <w:tab w:val="clear" w:pos="360"/>
                <w:tab w:val="num" w:pos="720"/>
              </w:tabs>
              <w:ind w:left="720"/>
              <w:rPr>
                <w:rFonts w:ascii="Arial" w:hAnsi="Arial"/>
                <w:szCs w:val="24"/>
              </w:rPr>
            </w:pPr>
            <w:r>
              <w:rPr>
                <w:rFonts w:ascii="Arial" w:hAnsi="Arial"/>
                <w:szCs w:val="24"/>
              </w:rPr>
              <w:t>Create ratios, proportions and percentages and solve problems using a calculator</w:t>
            </w:r>
            <w:r w:rsidR="00313807">
              <w:rPr>
                <w:rFonts w:ascii="Arial" w:hAnsi="Arial"/>
                <w:szCs w:val="24"/>
              </w:rPr>
              <w:t xml:space="preserve"> as they apply to the trades</w:t>
            </w:r>
            <w:r>
              <w:rPr>
                <w:rFonts w:ascii="Arial" w:hAnsi="Arial"/>
                <w:szCs w:val="24"/>
              </w:rPr>
              <w:t>.</w:t>
            </w:r>
          </w:p>
          <w:p w:rsidR="00180760" w:rsidRDefault="00385BC6" w:rsidP="00B76B2E">
            <w:pPr>
              <w:numPr>
                <w:ilvl w:val="0"/>
                <w:numId w:val="13"/>
              </w:numPr>
              <w:tabs>
                <w:tab w:val="clear" w:pos="360"/>
                <w:tab w:val="num" w:pos="720"/>
              </w:tabs>
              <w:ind w:left="720"/>
              <w:rPr>
                <w:rFonts w:ascii="Arial" w:hAnsi="Arial"/>
                <w:szCs w:val="24"/>
              </w:rPr>
            </w:pPr>
            <w:r>
              <w:rPr>
                <w:rFonts w:ascii="Arial" w:hAnsi="Arial"/>
                <w:szCs w:val="24"/>
              </w:rPr>
              <w:t>Use ratio</w:t>
            </w:r>
            <w:r w:rsidR="00180760">
              <w:rPr>
                <w:rFonts w:ascii="Arial" w:hAnsi="Arial"/>
                <w:szCs w:val="24"/>
              </w:rPr>
              <w:t>s and conversion rates to do measurements and measurement conversions</w:t>
            </w:r>
            <w:r w:rsidR="00313807">
              <w:rPr>
                <w:rFonts w:ascii="Arial" w:hAnsi="Arial"/>
                <w:szCs w:val="24"/>
              </w:rPr>
              <w:t xml:space="preserve"> on trades related problems</w:t>
            </w:r>
            <w:proofErr w:type="gramStart"/>
            <w:r w:rsidR="00313807">
              <w:rPr>
                <w:rFonts w:ascii="Arial" w:hAnsi="Arial"/>
                <w:szCs w:val="24"/>
              </w:rPr>
              <w:t>.</w:t>
            </w:r>
            <w:r w:rsidR="00180760">
              <w:rPr>
                <w:rFonts w:ascii="Arial" w:hAnsi="Arial"/>
                <w:szCs w:val="24"/>
              </w:rPr>
              <w:t>.</w:t>
            </w:r>
            <w:proofErr w:type="gramEnd"/>
          </w:p>
          <w:p w:rsidR="005A39C7" w:rsidRDefault="00180760" w:rsidP="00B76B2E">
            <w:pPr>
              <w:numPr>
                <w:ilvl w:val="0"/>
                <w:numId w:val="13"/>
              </w:numPr>
              <w:tabs>
                <w:tab w:val="clear" w:pos="360"/>
                <w:tab w:val="num" w:pos="720"/>
              </w:tabs>
              <w:ind w:left="720"/>
              <w:rPr>
                <w:rFonts w:ascii="Arial" w:hAnsi="Arial"/>
                <w:szCs w:val="24"/>
              </w:rPr>
            </w:pPr>
            <w:r>
              <w:rPr>
                <w:rFonts w:ascii="Arial" w:hAnsi="Arial"/>
                <w:szCs w:val="24"/>
              </w:rPr>
              <w:t xml:space="preserve">Solve </w:t>
            </w:r>
            <w:r w:rsidR="005A39C7">
              <w:rPr>
                <w:rFonts w:ascii="Arial" w:hAnsi="Arial"/>
                <w:szCs w:val="24"/>
              </w:rPr>
              <w:t>for unknowns</w:t>
            </w:r>
            <w:r w:rsidR="001A179E">
              <w:rPr>
                <w:rFonts w:ascii="Arial" w:hAnsi="Arial"/>
                <w:szCs w:val="24"/>
              </w:rPr>
              <w:t xml:space="preserve"> and</w:t>
            </w:r>
            <w:r w:rsidR="005A39C7">
              <w:rPr>
                <w:rFonts w:ascii="Arial" w:hAnsi="Arial"/>
                <w:szCs w:val="24"/>
              </w:rPr>
              <w:t xml:space="preserve"> algebraic equations</w:t>
            </w:r>
            <w:r w:rsidR="001A179E">
              <w:rPr>
                <w:rFonts w:ascii="Arial" w:hAnsi="Arial"/>
                <w:szCs w:val="24"/>
              </w:rPr>
              <w:t>.</w:t>
            </w:r>
          </w:p>
          <w:p w:rsidR="005A39C7" w:rsidRDefault="005A39C7" w:rsidP="00B76B2E">
            <w:pPr>
              <w:numPr>
                <w:ilvl w:val="0"/>
                <w:numId w:val="13"/>
              </w:numPr>
              <w:tabs>
                <w:tab w:val="clear" w:pos="360"/>
                <w:tab w:val="num" w:pos="720"/>
              </w:tabs>
              <w:ind w:left="720"/>
              <w:rPr>
                <w:rFonts w:ascii="Arial" w:hAnsi="Arial"/>
                <w:szCs w:val="24"/>
              </w:rPr>
            </w:pPr>
            <w:r>
              <w:rPr>
                <w:rFonts w:ascii="Arial" w:hAnsi="Arial"/>
                <w:szCs w:val="24"/>
              </w:rPr>
              <w:t>Solve practical trade problems related to area, perimeter, volumes of various geometric shapes, and solids.</w:t>
            </w:r>
          </w:p>
          <w:p w:rsidR="005A39C7" w:rsidRDefault="005A39C7" w:rsidP="00B76B2E">
            <w:pPr>
              <w:numPr>
                <w:ilvl w:val="0"/>
                <w:numId w:val="13"/>
              </w:numPr>
              <w:tabs>
                <w:tab w:val="clear" w:pos="360"/>
                <w:tab w:val="num" w:pos="720"/>
              </w:tabs>
              <w:ind w:left="720"/>
              <w:rPr>
                <w:rFonts w:ascii="Arial" w:hAnsi="Arial"/>
                <w:szCs w:val="24"/>
              </w:rPr>
            </w:pPr>
            <w:r>
              <w:rPr>
                <w:rFonts w:ascii="Arial" w:hAnsi="Arial"/>
                <w:szCs w:val="24"/>
              </w:rPr>
              <w:t>Use trigon</w:t>
            </w:r>
            <w:r w:rsidR="00A93A55">
              <w:rPr>
                <w:rFonts w:ascii="Arial" w:hAnsi="Arial"/>
                <w:szCs w:val="24"/>
              </w:rPr>
              <w:t>ometry to solve practical trade</w:t>
            </w:r>
            <w:r>
              <w:rPr>
                <w:rFonts w:ascii="Arial" w:hAnsi="Arial"/>
                <w:szCs w:val="24"/>
              </w:rPr>
              <w:t xml:space="preserve"> </w:t>
            </w:r>
            <w:r w:rsidR="00313807">
              <w:rPr>
                <w:rFonts w:ascii="Arial" w:hAnsi="Arial"/>
                <w:szCs w:val="24"/>
              </w:rPr>
              <w:t xml:space="preserve">related </w:t>
            </w:r>
            <w:r>
              <w:rPr>
                <w:rFonts w:ascii="Arial" w:hAnsi="Arial"/>
                <w:szCs w:val="24"/>
              </w:rPr>
              <w:t>problems.</w:t>
            </w:r>
          </w:p>
          <w:p w:rsidR="00B76B2E" w:rsidRPr="00E53545" w:rsidRDefault="00313807" w:rsidP="00313807">
            <w:pPr>
              <w:numPr>
                <w:ilvl w:val="0"/>
                <w:numId w:val="13"/>
              </w:numPr>
              <w:tabs>
                <w:tab w:val="clear" w:pos="360"/>
                <w:tab w:val="num" w:pos="720"/>
              </w:tabs>
              <w:ind w:left="720"/>
              <w:rPr>
                <w:rFonts w:ascii="Arial" w:hAnsi="Arial"/>
              </w:rPr>
            </w:pPr>
            <w:r>
              <w:rPr>
                <w:rFonts w:ascii="Arial" w:hAnsi="Arial"/>
                <w:szCs w:val="24"/>
              </w:rPr>
              <w:t>Create graphs and perform other related statistical information as they relate to the trades industry.</w:t>
            </w:r>
            <w:r w:rsidRPr="00E53545">
              <w:rPr>
                <w:rFonts w:ascii="Arial" w:hAnsi="Arial"/>
              </w:rPr>
              <w:t xml:space="preserve"> </w:t>
            </w:r>
          </w:p>
          <w:p w:rsidR="00B76B2E" w:rsidRPr="00E53545" w:rsidRDefault="00B76B2E">
            <w:pPr>
              <w:rPr>
                <w:rFonts w:ascii="Arial" w:hAnsi="Arial"/>
              </w:rPr>
            </w:pPr>
          </w:p>
        </w:tc>
      </w:tr>
    </w:tbl>
    <w:p w:rsidR="008B7066" w:rsidRDefault="008B7066">
      <w:r>
        <w:br w:type="page"/>
      </w:r>
    </w:p>
    <w:tbl>
      <w:tblPr>
        <w:tblW w:w="0" w:type="auto"/>
        <w:tblLayout w:type="fixed"/>
        <w:tblLook w:val="0000" w:firstRow="0" w:lastRow="0" w:firstColumn="0" w:lastColumn="0" w:noHBand="0" w:noVBand="0"/>
      </w:tblPr>
      <w:tblGrid>
        <w:gridCol w:w="675"/>
        <w:gridCol w:w="567"/>
        <w:gridCol w:w="7614"/>
      </w:tblGrid>
      <w:tr w:rsidR="00D1300B" w:rsidRPr="00E53545" w:rsidTr="008B7066">
        <w:tc>
          <w:tcPr>
            <w:tcW w:w="675" w:type="dxa"/>
          </w:tcPr>
          <w:p w:rsidR="00D1300B" w:rsidRPr="00E53545" w:rsidRDefault="00D1300B">
            <w:pPr>
              <w:rPr>
                <w:rFonts w:ascii="Arial" w:hAnsi="Arial"/>
                <w:b/>
                <w:i/>
              </w:rPr>
            </w:pPr>
          </w:p>
        </w:tc>
        <w:tc>
          <w:tcPr>
            <w:tcW w:w="567" w:type="dxa"/>
          </w:tcPr>
          <w:p w:rsidR="00D1300B" w:rsidRPr="00E53545" w:rsidRDefault="00D1300B">
            <w:pPr>
              <w:rPr>
                <w:rFonts w:ascii="Arial" w:hAnsi="Arial"/>
                <w:b/>
                <w:i/>
              </w:rPr>
            </w:pPr>
            <w:r w:rsidRPr="00E53545">
              <w:rPr>
                <w:rFonts w:ascii="Arial" w:hAnsi="Arial"/>
                <w:b/>
                <w:i/>
              </w:rPr>
              <w:t>1</w:t>
            </w:r>
            <w:r w:rsidR="008B7066">
              <w:rPr>
                <w:rFonts w:ascii="Arial" w:hAnsi="Arial"/>
                <w:b/>
                <w:i/>
              </w:rPr>
              <w:t>.</w:t>
            </w:r>
          </w:p>
        </w:tc>
        <w:tc>
          <w:tcPr>
            <w:tcW w:w="7614" w:type="dxa"/>
          </w:tcPr>
          <w:p w:rsidR="00C474B7" w:rsidRDefault="00313807">
            <w:pPr>
              <w:rPr>
                <w:rFonts w:ascii="Arial" w:hAnsi="Arial"/>
                <w:b/>
                <w:i/>
                <w:szCs w:val="24"/>
              </w:rPr>
            </w:pPr>
            <w:r>
              <w:rPr>
                <w:rFonts w:ascii="Arial" w:hAnsi="Arial"/>
                <w:szCs w:val="24"/>
              </w:rPr>
              <w:t>Solve arithmetic problems of whole numbers, fractions and decimals without the use of a calculator as they apply to the trades.</w:t>
            </w:r>
          </w:p>
          <w:p w:rsidR="00313807" w:rsidRPr="00E53545" w:rsidRDefault="00313807">
            <w:pPr>
              <w:rPr>
                <w:rFonts w:ascii="Arial" w:hAnsi="Arial"/>
                <w:b/>
                <w:i/>
                <w:szCs w:val="24"/>
              </w:rPr>
            </w:pPr>
          </w:p>
        </w:tc>
      </w:tr>
      <w:tr w:rsidR="00D1300B" w:rsidRPr="00E53545" w:rsidTr="008B7066">
        <w:tc>
          <w:tcPr>
            <w:tcW w:w="675" w:type="dxa"/>
          </w:tcPr>
          <w:p w:rsidR="00D1300B" w:rsidRPr="00E53545" w:rsidRDefault="00D1300B">
            <w:pPr>
              <w:rPr>
                <w:rFonts w:ascii="Arial" w:hAnsi="Arial"/>
                <w:i/>
              </w:rPr>
            </w:pPr>
          </w:p>
        </w:tc>
        <w:tc>
          <w:tcPr>
            <w:tcW w:w="567" w:type="dxa"/>
          </w:tcPr>
          <w:p w:rsidR="00D1300B" w:rsidRPr="00E53545" w:rsidRDefault="00D1300B">
            <w:pPr>
              <w:rPr>
                <w:rFonts w:ascii="Arial" w:hAnsi="Arial"/>
                <w:i/>
              </w:rPr>
            </w:pPr>
          </w:p>
        </w:tc>
        <w:tc>
          <w:tcPr>
            <w:tcW w:w="7614" w:type="dxa"/>
          </w:tcPr>
          <w:p w:rsidR="00D1300B" w:rsidRPr="00E53545" w:rsidRDefault="00D1300B">
            <w:pPr>
              <w:rPr>
                <w:rFonts w:ascii="Arial" w:hAnsi="Arial"/>
                <w:u w:val="single"/>
              </w:rPr>
            </w:pPr>
            <w:r w:rsidRPr="00E53545">
              <w:rPr>
                <w:rFonts w:ascii="Arial" w:hAnsi="Arial"/>
                <w:u w:val="single"/>
              </w:rPr>
              <w:t>Potential Elements of the Performance:</w:t>
            </w:r>
          </w:p>
          <w:p w:rsidR="00C474B7" w:rsidRPr="00E53545" w:rsidRDefault="00C474B7">
            <w:pPr>
              <w:rPr>
                <w:rFonts w:ascii="Arial" w:hAnsi="Arial"/>
                <w:u w:val="single"/>
              </w:rPr>
            </w:pPr>
          </w:p>
          <w:p w:rsidR="00313807" w:rsidRPr="00D97B7D" w:rsidRDefault="00313807" w:rsidP="00D97B7D">
            <w:pPr>
              <w:pStyle w:val="ListParagraph"/>
              <w:numPr>
                <w:ilvl w:val="0"/>
                <w:numId w:val="14"/>
              </w:numPr>
              <w:rPr>
                <w:rFonts w:ascii="Arial" w:hAnsi="Arial" w:cs="Arial"/>
                <w:sz w:val="22"/>
              </w:rPr>
            </w:pPr>
            <w:r>
              <w:rPr>
                <w:rFonts w:ascii="Arial" w:hAnsi="Arial" w:cs="Arial"/>
              </w:rPr>
              <w:t>Perform addition, subtraction, multiplication and division of whole numbers without the use of a calculato</w:t>
            </w:r>
            <w:r w:rsidR="00D97B7D">
              <w:rPr>
                <w:rFonts w:ascii="Arial" w:hAnsi="Arial" w:cs="Arial"/>
              </w:rPr>
              <w:t>r.</w:t>
            </w:r>
          </w:p>
          <w:p w:rsidR="00D97B7D" w:rsidRPr="00D97B7D" w:rsidRDefault="00D97B7D" w:rsidP="00D97B7D">
            <w:pPr>
              <w:pStyle w:val="ListParagraph"/>
              <w:numPr>
                <w:ilvl w:val="0"/>
                <w:numId w:val="14"/>
              </w:numPr>
              <w:rPr>
                <w:rFonts w:ascii="Arial" w:hAnsi="Arial" w:cs="Arial"/>
                <w:sz w:val="22"/>
              </w:rPr>
            </w:pPr>
            <w:r>
              <w:rPr>
                <w:rFonts w:ascii="Arial" w:hAnsi="Arial" w:cs="Arial"/>
              </w:rPr>
              <w:t>Recite and be able to create the multiplication times</w:t>
            </w:r>
            <w:r w:rsidR="00385BC6">
              <w:rPr>
                <w:rFonts w:ascii="Arial" w:hAnsi="Arial" w:cs="Arial"/>
              </w:rPr>
              <w:t>’</w:t>
            </w:r>
            <w:r>
              <w:rPr>
                <w:rFonts w:ascii="Arial" w:hAnsi="Arial" w:cs="Arial"/>
              </w:rPr>
              <w:t xml:space="preserve"> table without the use of a calculator.</w:t>
            </w:r>
          </w:p>
          <w:p w:rsidR="00D97B7D" w:rsidRPr="00313807" w:rsidRDefault="00D97B7D" w:rsidP="00D97B7D">
            <w:pPr>
              <w:pStyle w:val="ListParagraph"/>
              <w:numPr>
                <w:ilvl w:val="0"/>
                <w:numId w:val="14"/>
              </w:numPr>
              <w:rPr>
                <w:rFonts w:ascii="Arial" w:hAnsi="Arial"/>
                <w:i/>
                <w:sz w:val="22"/>
              </w:rPr>
            </w:pPr>
            <w:r>
              <w:rPr>
                <w:rFonts w:ascii="Arial" w:hAnsi="Arial" w:cs="Arial"/>
              </w:rPr>
              <w:t>Perform arithmetic using order of operations.</w:t>
            </w:r>
          </w:p>
          <w:p w:rsidR="00D97B7D" w:rsidRPr="00D97B7D" w:rsidRDefault="00D97B7D" w:rsidP="00D97B7D">
            <w:pPr>
              <w:pStyle w:val="ListParagraph"/>
              <w:numPr>
                <w:ilvl w:val="0"/>
                <w:numId w:val="14"/>
              </w:numPr>
              <w:rPr>
                <w:rFonts w:ascii="Arial" w:hAnsi="Arial" w:cs="Arial"/>
                <w:sz w:val="22"/>
              </w:rPr>
            </w:pPr>
            <w:r>
              <w:rPr>
                <w:rFonts w:ascii="Arial" w:hAnsi="Arial" w:cs="Arial"/>
                <w:szCs w:val="24"/>
              </w:rPr>
              <w:t>Perform addition, subtraction, multiplication and division of fractions.</w:t>
            </w:r>
          </w:p>
          <w:p w:rsidR="00D97B7D" w:rsidRPr="00D83635" w:rsidRDefault="00D97B7D" w:rsidP="00D97B7D">
            <w:pPr>
              <w:pStyle w:val="ListParagraph"/>
              <w:numPr>
                <w:ilvl w:val="0"/>
                <w:numId w:val="14"/>
              </w:numPr>
              <w:rPr>
                <w:rFonts w:ascii="Arial" w:hAnsi="Arial" w:cs="Arial"/>
                <w:sz w:val="22"/>
              </w:rPr>
            </w:pPr>
            <w:r>
              <w:rPr>
                <w:rFonts w:ascii="Arial" w:hAnsi="Arial" w:cs="Arial"/>
                <w:szCs w:val="24"/>
              </w:rPr>
              <w:t>Perform addition, subtractions, multiplication and d</w:t>
            </w:r>
            <w:r w:rsidR="00D83635">
              <w:rPr>
                <w:rFonts w:ascii="Arial" w:hAnsi="Arial" w:cs="Arial"/>
                <w:szCs w:val="24"/>
              </w:rPr>
              <w:t>ivision of decimal numbers.</w:t>
            </w:r>
          </w:p>
          <w:p w:rsidR="008103C7" w:rsidRPr="00E53545" w:rsidRDefault="008103C7" w:rsidP="00C474B7">
            <w:pPr>
              <w:pStyle w:val="ListParagraph"/>
              <w:ind w:left="360"/>
              <w:rPr>
                <w:rFonts w:ascii="Arial" w:hAnsi="Arial"/>
                <w:i/>
                <w:sz w:val="22"/>
              </w:rPr>
            </w:pPr>
          </w:p>
          <w:p w:rsidR="008103C7" w:rsidRPr="00E53545" w:rsidRDefault="008103C7" w:rsidP="00C474B7">
            <w:pPr>
              <w:pStyle w:val="ListParagraph"/>
              <w:ind w:left="360"/>
              <w:rPr>
                <w:rFonts w:ascii="Arial" w:hAnsi="Arial"/>
                <w:i/>
                <w:sz w:val="22"/>
              </w:rPr>
            </w:pPr>
          </w:p>
        </w:tc>
      </w:tr>
      <w:tr w:rsidR="00D1300B" w:rsidRPr="00E53545" w:rsidTr="008B7066">
        <w:tc>
          <w:tcPr>
            <w:tcW w:w="675" w:type="dxa"/>
          </w:tcPr>
          <w:p w:rsidR="00D1300B" w:rsidRPr="00E53545" w:rsidRDefault="00D1300B">
            <w:pPr>
              <w:rPr>
                <w:rFonts w:ascii="Arial" w:hAnsi="Arial"/>
                <w:b/>
                <w:i/>
              </w:rPr>
            </w:pPr>
          </w:p>
        </w:tc>
        <w:tc>
          <w:tcPr>
            <w:tcW w:w="567" w:type="dxa"/>
          </w:tcPr>
          <w:p w:rsidR="00D1300B" w:rsidRPr="00E53545" w:rsidRDefault="00D1300B" w:rsidP="008B7066">
            <w:pPr>
              <w:ind w:left="-533"/>
              <w:rPr>
                <w:rFonts w:ascii="Arial" w:hAnsi="Arial"/>
                <w:b/>
              </w:rPr>
            </w:pPr>
            <w:r w:rsidRPr="00E53545">
              <w:rPr>
                <w:rFonts w:ascii="Arial" w:hAnsi="Arial"/>
                <w:b/>
              </w:rPr>
              <w:t>2</w:t>
            </w:r>
            <w:r w:rsidR="008B7066">
              <w:rPr>
                <w:rFonts w:ascii="Arial" w:hAnsi="Arial"/>
                <w:b/>
              </w:rPr>
              <w:t>.2.</w:t>
            </w:r>
            <w:r w:rsidR="008B7066" w:rsidRPr="008B7066">
              <w:rPr>
                <w:rFonts w:ascii="Arial" w:hAnsi="Arial"/>
                <w:b/>
                <w:i/>
                <w:szCs w:val="24"/>
              </w:rPr>
              <w:t xml:space="preserve"> 2.</w:t>
            </w:r>
          </w:p>
        </w:tc>
        <w:tc>
          <w:tcPr>
            <w:tcW w:w="7614" w:type="dxa"/>
          </w:tcPr>
          <w:p w:rsidR="00D83635" w:rsidRPr="00E53545" w:rsidRDefault="00D83635" w:rsidP="00D83635">
            <w:pPr>
              <w:rPr>
                <w:rFonts w:ascii="Arial" w:hAnsi="Arial"/>
                <w:szCs w:val="24"/>
              </w:rPr>
            </w:pPr>
            <w:r>
              <w:rPr>
                <w:rFonts w:ascii="Arial" w:hAnsi="Arial"/>
                <w:szCs w:val="24"/>
              </w:rPr>
              <w:t>Create ratios, proportions and percentages and solve problems using a calculator as they apply to the trades.</w:t>
            </w:r>
          </w:p>
          <w:p w:rsidR="00C474B7" w:rsidRPr="00E53545" w:rsidRDefault="00C474B7">
            <w:pPr>
              <w:rPr>
                <w:rFonts w:ascii="Arial" w:hAnsi="Arial"/>
                <w:b/>
                <w:i/>
              </w:rPr>
            </w:pPr>
          </w:p>
        </w:tc>
      </w:tr>
      <w:tr w:rsidR="00D1300B" w:rsidRPr="00E53545" w:rsidTr="008B7066">
        <w:tc>
          <w:tcPr>
            <w:tcW w:w="675" w:type="dxa"/>
          </w:tcPr>
          <w:p w:rsidR="00D1300B" w:rsidRPr="00E53545" w:rsidRDefault="00D1300B">
            <w:pPr>
              <w:rPr>
                <w:rFonts w:ascii="Arial" w:hAnsi="Arial"/>
              </w:rPr>
            </w:pPr>
          </w:p>
        </w:tc>
        <w:tc>
          <w:tcPr>
            <w:tcW w:w="567" w:type="dxa"/>
          </w:tcPr>
          <w:p w:rsidR="00D1300B" w:rsidRPr="00E53545" w:rsidRDefault="00D1300B">
            <w:pPr>
              <w:rPr>
                <w:rFonts w:ascii="Arial" w:hAnsi="Arial"/>
              </w:rPr>
            </w:pPr>
          </w:p>
        </w:tc>
        <w:tc>
          <w:tcPr>
            <w:tcW w:w="7614" w:type="dxa"/>
          </w:tcPr>
          <w:p w:rsidR="00D1300B" w:rsidRPr="00E53545" w:rsidRDefault="00D1300B">
            <w:pPr>
              <w:rPr>
                <w:rFonts w:ascii="Arial" w:hAnsi="Arial"/>
              </w:rPr>
            </w:pPr>
            <w:r w:rsidRPr="00E53545">
              <w:rPr>
                <w:rFonts w:ascii="Arial" w:hAnsi="Arial"/>
                <w:u w:val="single"/>
              </w:rPr>
              <w:t>Potential Elements of the Performance</w:t>
            </w:r>
            <w:r w:rsidRPr="00E53545">
              <w:rPr>
                <w:rFonts w:ascii="Arial" w:hAnsi="Arial"/>
              </w:rPr>
              <w:t>:</w:t>
            </w:r>
          </w:p>
          <w:p w:rsidR="00C474B7" w:rsidRPr="00E53545" w:rsidRDefault="00C474B7">
            <w:pPr>
              <w:rPr>
                <w:rFonts w:ascii="Arial" w:hAnsi="Arial"/>
                <w:szCs w:val="24"/>
              </w:rPr>
            </w:pPr>
          </w:p>
          <w:p w:rsidR="00385BC6" w:rsidRDefault="00385BC6" w:rsidP="00C474B7">
            <w:pPr>
              <w:pStyle w:val="ListParagraph"/>
              <w:numPr>
                <w:ilvl w:val="0"/>
                <w:numId w:val="15"/>
              </w:numPr>
              <w:rPr>
                <w:rFonts w:ascii="Arial" w:hAnsi="Arial"/>
                <w:szCs w:val="24"/>
              </w:rPr>
            </w:pPr>
            <w:r>
              <w:rPr>
                <w:rFonts w:ascii="Arial" w:hAnsi="Arial"/>
                <w:szCs w:val="24"/>
              </w:rPr>
              <w:t>Create ratios and proportions.</w:t>
            </w:r>
          </w:p>
          <w:p w:rsidR="00385BC6" w:rsidRDefault="00385BC6" w:rsidP="00C474B7">
            <w:pPr>
              <w:pStyle w:val="ListParagraph"/>
              <w:numPr>
                <w:ilvl w:val="0"/>
                <w:numId w:val="15"/>
              </w:numPr>
              <w:rPr>
                <w:rFonts w:ascii="Arial" w:hAnsi="Arial"/>
                <w:szCs w:val="24"/>
              </w:rPr>
            </w:pPr>
            <w:r>
              <w:rPr>
                <w:rFonts w:ascii="Arial" w:hAnsi="Arial"/>
                <w:szCs w:val="24"/>
              </w:rPr>
              <w:t>Perform special applications of ratios and proportions.</w:t>
            </w:r>
          </w:p>
          <w:p w:rsidR="00385BC6" w:rsidRDefault="00385BC6" w:rsidP="00C474B7">
            <w:pPr>
              <w:pStyle w:val="ListParagraph"/>
              <w:numPr>
                <w:ilvl w:val="0"/>
                <w:numId w:val="15"/>
              </w:numPr>
              <w:rPr>
                <w:rFonts w:ascii="Arial" w:hAnsi="Arial"/>
                <w:szCs w:val="24"/>
              </w:rPr>
            </w:pPr>
            <w:r>
              <w:rPr>
                <w:rFonts w:ascii="Arial" w:hAnsi="Arial"/>
                <w:szCs w:val="24"/>
              </w:rPr>
              <w:t>Solve trades related problems using ratios and proportions.</w:t>
            </w:r>
          </w:p>
          <w:p w:rsidR="00385BC6" w:rsidRDefault="00385BC6" w:rsidP="00C474B7">
            <w:pPr>
              <w:pStyle w:val="ListParagraph"/>
              <w:numPr>
                <w:ilvl w:val="0"/>
                <w:numId w:val="15"/>
              </w:numPr>
              <w:rPr>
                <w:rFonts w:ascii="Arial" w:hAnsi="Arial"/>
                <w:szCs w:val="24"/>
              </w:rPr>
            </w:pPr>
            <w:r>
              <w:rPr>
                <w:rFonts w:ascii="Arial" w:hAnsi="Arial"/>
                <w:szCs w:val="24"/>
              </w:rPr>
              <w:t>Create percentages.</w:t>
            </w:r>
          </w:p>
          <w:p w:rsidR="00CF7C60" w:rsidRPr="00E53545" w:rsidRDefault="00385BC6" w:rsidP="00385BC6">
            <w:pPr>
              <w:pStyle w:val="ListParagraph"/>
              <w:numPr>
                <w:ilvl w:val="0"/>
                <w:numId w:val="15"/>
              </w:numPr>
              <w:rPr>
                <w:rFonts w:ascii="Arial" w:hAnsi="Arial"/>
                <w:sz w:val="22"/>
              </w:rPr>
            </w:pPr>
            <w:r>
              <w:rPr>
                <w:rFonts w:ascii="Arial" w:hAnsi="Arial"/>
                <w:szCs w:val="24"/>
              </w:rPr>
              <w:t>Solve trades related problems using percentages.</w:t>
            </w:r>
            <w:r w:rsidRPr="00E53545">
              <w:rPr>
                <w:rFonts w:ascii="Arial" w:hAnsi="Arial"/>
                <w:sz w:val="22"/>
              </w:rPr>
              <w:t xml:space="preserve"> </w:t>
            </w:r>
          </w:p>
          <w:p w:rsidR="00C30A3B" w:rsidRPr="00E53545" w:rsidRDefault="00C30A3B">
            <w:pPr>
              <w:rPr>
                <w:rFonts w:ascii="Arial" w:hAnsi="Arial"/>
              </w:rPr>
            </w:pPr>
          </w:p>
        </w:tc>
      </w:tr>
      <w:tr w:rsidR="00D1300B" w:rsidRPr="00E53545" w:rsidTr="008B7066">
        <w:tc>
          <w:tcPr>
            <w:tcW w:w="675" w:type="dxa"/>
          </w:tcPr>
          <w:p w:rsidR="00D1300B" w:rsidRPr="00E53545" w:rsidRDefault="00D1300B">
            <w:pPr>
              <w:rPr>
                <w:rFonts w:ascii="Arial" w:hAnsi="Arial"/>
                <w:b/>
                <w:i/>
              </w:rPr>
            </w:pPr>
          </w:p>
        </w:tc>
        <w:tc>
          <w:tcPr>
            <w:tcW w:w="567" w:type="dxa"/>
          </w:tcPr>
          <w:p w:rsidR="00D1300B" w:rsidRPr="00E53545" w:rsidRDefault="00D1300B">
            <w:pPr>
              <w:rPr>
                <w:rFonts w:ascii="Arial" w:hAnsi="Arial"/>
                <w:b/>
                <w:i/>
              </w:rPr>
            </w:pPr>
            <w:r w:rsidRPr="00E53545">
              <w:rPr>
                <w:rFonts w:ascii="Arial" w:hAnsi="Arial"/>
                <w:b/>
                <w:i/>
              </w:rPr>
              <w:t>3.</w:t>
            </w:r>
          </w:p>
        </w:tc>
        <w:tc>
          <w:tcPr>
            <w:tcW w:w="7614" w:type="dxa"/>
          </w:tcPr>
          <w:p w:rsidR="00385BC6" w:rsidRDefault="00385BC6" w:rsidP="00385BC6">
            <w:pPr>
              <w:rPr>
                <w:rFonts w:ascii="Arial" w:hAnsi="Arial"/>
                <w:szCs w:val="24"/>
              </w:rPr>
            </w:pPr>
            <w:r>
              <w:rPr>
                <w:rFonts w:ascii="Arial" w:hAnsi="Arial"/>
                <w:szCs w:val="24"/>
              </w:rPr>
              <w:t>Use ratios and conversion rates to do measurements and measurement conversions on trade related problems.</w:t>
            </w:r>
          </w:p>
          <w:p w:rsidR="00CF7C60" w:rsidRDefault="00CF7C60" w:rsidP="00CF7C60">
            <w:pPr>
              <w:rPr>
                <w:rFonts w:ascii="Arial" w:hAnsi="Arial"/>
                <w:b/>
                <w:i/>
                <w:szCs w:val="24"/>
              </w:rPr>
            </w:pPr>
          </w:p>
          <w:p w:rsidR="00385BC6" w:rsidRPr="00E53545" w:rsidRDefault="00385BC6" w:rsidP="00CF7C60">
            <w:pPr>
              <w:rPr>
                <w:rFonts w:ascii="Arial" w:hAnsi="Arial"/>
                <w:b/>
                <w:i/>
                <w:szCs w:val="24"/>
              </w:rPr>
            </w:pPr>
          </w:p>
        </w:tc>
      </w:tr>
      <w:tr w:rsidR="00D1300B" w:rsidRPr="00E53545" w:rsidTr="008B7066">
        <w:tc>
          <w:tcPr>
            <w:tcW w:w="675" w:type="dxa"/>
          </w:tcPr>
          <w:p w:rsidR="00D1300B" w:rsidRPr="00E53545" w:rsidRDefault="00D1300B">
            <w:pPr>
              <w:rPr>
                <w:rFonts w:ascii="Arial" w:hAnsi="Arial"/>
              </w:rPr>
            </w:pPr>
          </w:p>
        </w:tc>
        <w:tc>
          <w:tcPr>
            <w:tcW w:w="567" w:type="dxa"/>
          </w:tcPr>
          <w:p w:rsidR="00D1300B" w:rsidRPr="00E53545" w:rsidRDefault="00D1300B">
            <w:pPr>
              <w:rPr>
                <w:rFonts w:ascii="Arial" w:hAnsi="Arial"/>
              </w:rPr>
            </w:pPr>
          </w:p>
        </w:tc>
        <w:tc>
          <w:tcPr>
            <w:tcW w:w="7614" w:type="dxa"/>
          </w:tcPr>
          <w:p w:rsidR="00D1300B" w:rsidRPr="00E53545" w:rsidRDefault="00D1300B">
            <w:pPr>
              <w:rPr>
                <w:rFonts w:ascii="Arial" w:hAnsi="Arial"/>
              </w:rPr>
            </w:pPr>
            <w:r w:rsidRPr="00E53545">
              <w:rPr>
                <w:rFonts w:ascii="Arial" w:hAnsi="Arial"/>
                <w:u w:val="single"/>
              </w:rPr>
              <w:t>Potential Elements of the Performance</w:t>
            </w:r>
            <w:r w:rsidRPr="00E53545">
              <w:rPr>
                <w:rFonts w:ascii="Arial" w:hAnsi="Arial"/>
              </w:rPr>
              <w:t>:</w:t>
            </w:r>
          </w:p>
          <w:p w:rsidR="00CF7C60" w:rsidRPr="00E53545" w:rsidRDefault="00CF7C60">
            <w:pPr>
              <w:rPr>
                <w:rFonts w:ascii="Arial" w:hAnsi="Arial"/>
              </w:rPr>
            </w:pPr>
          </w:p>
          <w:p w:rsidR="00CF7C60" w:rsidRDefault="00385BC6" w:rsidP="00CF7C60">
            <w:pPr>
              <w:pStyle w:val="ListParagraph"/>
              <w:numPr>
                <w:ilvl w:val="0"/>
                <w:numId w:val="16"/>
              </w:numPr>
              <w:rPr>
                <w:rFonts w:ascii="Arial" w:hAnsi="Arial"/>
                <w:szCs w:val="24"/>
              </w:rPr>
            </w:pPr>
            <w:r>
              <w:rPr>
                <w:rFonts w:ascii="Arial" w:hAnsi="Arial"/>
                <w:szCs w:val="24"/>
              </w:rPr>
              <w:t>Apply ratios and conversion rates as they relate to conversions</w:t>
            </w:r>
            <w:r w:rsidR="00CF7C60" w:rsidRPr="00E53545">
              <w:rPr>
                <w:rFonts w:ascii="Arial" w:hAnsi="Arial"/>
                <w:szCs w:val="24"/>
              </w:rPr>
              <w:t>.</w:t>
            </w:r>
          </w:p>
          <w:p w:rsidR="00385BC6" w:rsidRDefault="002942C9" w:rsidP="00CF7C60">
            <w:pPr>
              <w:pStyle w:val="ListParagraph"/>
              <w:numPr>
                <w:ilvl w:val="0"/>
                <w:numId w:val="16"/>
              </w:numPr>
              <w:rPr>
                <w:rFonts w:ascii="Arial" w:hAnsi="Arial"/>
                <w:szCs w:val="24"/>
              </w:rPr>
            </w:pPr>
            <w:r>
              <w:rPr>
                <w:rFonts w:ascii="Arial" w:hAnsi="Arial"/>
                <w:szCs w:val="24"/>
              </w:rPr>
              <w:t>Work with various units of measurement such as Imperial/ English/British</w:t>
            </w:r>
            <w:r w:rsidRPr="002942C9">
              <w:rPr>
                <w:rFonts w:ascii="Arial" w:hAnsi="Arial"/>
                <w:szCs w:val="24"/>
              </w:rPr>
              <w:t>, US</w:t>
            </w:r>
            <w:r>
              <w:rPr>
                <w:rFonts w:ascii="Arial" w:hAnsi="Arial"/>
                <w:szCs w:val="24"/>
              </w:rPr>
              <w:t xml:space="preserve"> customary, and the SI metric units. </w:t>
            </w:r>
          </w:p>
          <w:p w:rsidR="002942C9" w:rsidRPr="00E53545" w:rsidRDefault="002942C9" w:rsidP="00CF7C60">
            <w:pPr>
              <w:pStyle w:val="ListParagraph"/>
              <w:numPr>
                <w:ilvl w:val="0"/>
                <w:numId w:val="16"/>
              </w:numPr>
              <w:rPr>
                <w:rFonts w:ascii="Arial" w:hAnsi="Arial"/>
                <w:szCs w:val="24"/>
              </w:rPr>
            </w:pPr>
            <w:r>
              <w:rPr>
                <w:rFonts w:ascii="Arial" w:hAnsi="Arial"/>
                <w:szCs w:val="24"/>
              </w:rPr>
              <w:t xml:space="preserve">Solve practical measurement conversion </w:t>
            </w:r>
            <w:r w:rsidR="001A179E">
              <w:rPr>
                <w:rFonts w:ascii="Arial" w:hAnsi="Arial"/>
                <w:szCs w:val="24"/>
              </w:rPr>
              <w:t>problems between various units of measure.</w:t>
            </w:r>
          </w:p>
          <w:p w:rsidR="00C30A3B" w:rsidRPr="00E53545" w:rsidRDefault="00C30A3B">
            <w:pPr>
              <w:rPr>
                <w:rFonts w:ascii="Arial" w:hAnsi="Arial"/>
              </w:rPr>
            </w:pPr>
          </w:p>
        </w:tc>
      </w:tr>
    </w:tbl>
    <w:p w:rsidR="008B7066" w:rsidRDefault="008B7066">
      <w:r>
        <w:br w:type="page"/>
      </w:r>
    </w:p>
    <w:tbl>
      <w:tblPr>
        <w:tblW w:w="8856" w:type="dxa"/>
        <w:tblLayout w:type="fixed"/>
        <w:tblLook w:val="0000" w:firstRow="0" w:lastRow="0" w:firstColumn="0" w:lastColumn="0" w:noHBand="0" w:noVBand="0"/>
      </w:tblPr>
      <w:tblGrid>
        <w:gridCol w:w="108"/>
        <w:gridCol w:w="426"/>
        <w:gridCol w:w="123"/>
        <w:gridCol w:w="18"/>
        <w:gridCol w:w="284"/>
        <w:gridCol w:w="283"/>
        <w:gridCol w:w="7373"/>
        <w:gridCol w:w="241"/>
      </w:tblGrid>
      <w:tr w:rsidR="00D1300B" w:rsidRPr="00E53545" w:rsidTr="002074C4">
        <w:trPr>
          <w:gridBefore w:val="1"/>
          <w:wBefore w:w="108" w:type="dxa"/>
        </w:trPr>
        <w:tc>
          <w:tcPr>
            <w:tcW w:w="426" w:type="dxa"/>
          </w:tcPr>
          <w:p w:rsidR="00D1300B" w:rsidRPr="00E53545" w:rsidRDefault="00D1300B">
            <w:pPr>
              <w:rPr>
                <w:rFonts w:ascii="Arial" w:hAnsi="Arial"/>
                <w:b/>
                <w:i/>
              </w:rPr>
            </w:pPr>
          </w:p>
        </w:tc>
        <w:tc>
          <w:tcPr>
            <w:tcW w:w="425" w:type="dxa"/>
            <w:gridSpan w:val="3"/>
          </w:tcPr>
          <w:p w:rsidR="00D1300B" w:rsidRPr="00E53545" w:rsidRDefault="00D1300B">
            <w:pPr>
              <w:rPr>
                <w:rFonts w:ascii="Arial" w:hAnsi="Arial"/>
                <w:b/>
                <w:i/>
              </w:rPr>
            </w:pPr>
            <w:r w:rsidRPr="00E53545">
              <w:rPr>
                <w:rFonts w:ascii="Arial" w:hAnsi="Arial"/>
                <w:b/>
                <w:i/>
              </w:rPr>
              <w:t>4.</w:t>
            </w:r>
          </w:p>
        </w:tc>
        <w:tc>
          <w:tcPr>
            <w:tcW w:w="7897" w:type="dxa"/>
            <w:gridSpan w:val="3"/>
          </w:tcPr>
          <w:p w:rsidR="00D1300B" w:rsidRPr="00E53545" w:rsidRDefault="001A179E" w:rsidP="001A179E">
            <w:pPr>
              <w:rPr>
                <w:rFonts w:ascii="Arial" w:hAnsi="Arial"/>
                <w:b/>
                <w:i/>
                <w:u w:val="single"/>
              </w:rPr>
            </w:pPr>
            <w:r>
              <w:rPr>
                <w:rFonts w:ascii="Arial" w:hAnsi="Arial"/>
                <w:szCs w:val="24"/>
              </w:rPr>
              <w:t>Solve for unknowns and algebraic equations.</w:t>
            </w:r>
          </w:p>
        </w:tc>
      </w:tr>
      <w:tr w:rsidR="00D1300B" w:rsidRPr="00E53545" w:rsidTr="002074C4">
        <w:trPr>
          <w:gridBefore w:val="1"/>
          <w:wBefore w:w="108" w:type="dxa"/>
        </w:trPr>
        <w:tc>
          <w:tcPr>
            <w:tcW w:w="426" w:type="dxa"/>
          </w:tcPr>
          <w:p w:rsidR="00D1300B" w:rsidRPr="00E53545" w:rsidRDefault="00D1300B">
            <w:pPr>
              <w:rPr>
                <w:rFonts w:ascii="Arial" w:hAnsi="Arial"/>
              </w:rPr>
            </w:pPr>
          </w:p>
        </w:tc>
        <w:tc>
          <w:tcPr>
            <w:tcW w:w="425" w:type="dxa"/>
            <w:gridSpan w:val="3"/>
          </w:tcPr>
          <w:p w:rsidR="00D1300B" w:rsidRPr="00E53545" w:rsidRDefault="00D1300B">
            <w:pPr>
              <w:rPr>
                <w:rFonts w:ascii="Arial" w:hAnsi="Arial"/>
              </w:rPr>
            </w:pPr>
          </w:p>
        </w:tc>
        <w:tc>
          <w:tcPr>
            <w:tcW w:w="7897" w:type="dxa"/>
            <w:gridSpan w:val="3"/>
          </w:tcPr>
          <w:p w:rsidR="001A179E" w:rsidRDefault="001A179E">
            <w:pPr>
              <w:rPr>
                <w:rFonts w:ascii="Arial" w:hAnsi="Arial"/>
                <w:u w:val="single"/>
              </w:rPr>
            </w:pPr>
          </w:p>
          <w:p w:rsidR="00C30A3B" w:rsidRPr="00E53545" w:rsidRDefault="00D1300B">
            <w:pPr>
              <w:rPr>
                <w:rFonts w:ascii="Arial" w:hAnsi="Arial"/>
              </w:rPr>
            </w:pPr>
            <w:r w:rsidRPr="00E53545">
              <w:rPr>
                <w:rFonts w:ascii="Arial" w:hAnsi="Arial"/>
                <w:u w:val="single"/>
              </w:rPr>
              <w:t>Potential Elements of the Performance</w:t>
            </w:r>
            <w:r w:rsidRPr="00E53545">
              <w:rPr>
                <w:rFonts w:ascii="Arial" w:hAnsi="Arial"/>
              </w:rPr>
              <w:t>:</w:t>
            </w:r>
          </w:p>
          <w:p w:rsidR="00EE440F" w:rsidRPr="00E53545" w:rsidRDefault="00EE440F">
            <w:pPr>
              <w:rPr>
                <w:rFonts w:ascii="Arial" w:hAnsi="Arial"/>
              </w:rPr>
            </w:pPr>
          </w:p>
          <w:p w:rsidR="001A179E" w:rsidRDefault="001A179E" w:rsidP="00EE440F">
            <w:pPr>
              <w:pStyle w:val="ListParagraph"/>
              <w:numPr>
                <w:ilvl w:val="0"/>
                <w:numId w:val="18"/>
              </w:numPr>
              <w:rPr>
                <w:rFonts w:ascii="Arial" w:hAnsi="Arial"/>
                <w:szCs w:val="24"/>
              </w:rPr>
            </w:pPr>
            <w:r>
              <w:rPr>
                <w:rFonts w:ascii="Arial" w:hAnsi="Arial"/>
                <w:szCs w:val="24"/>
              </w:rPr>
              <w:t>Perform arithmetic on signed numbers.</w:t>
            </w:r>
          </w:p>
          <w:p w:rsidR="00620679" w:rsidRDefault="00620679" w:rsidP="00EE440F">
            <w:pPr>
              <w:pStyle w:val="ListParagraph"/>
              <w:numPr>
                <w:ilvl w:val="0"/>
                <w:numId w:val="18"/>
              </w:numPr>
              <w:rPr>
                <w:rFonts w:ascii="Arial" w:hAnsi="Arial"/>
                <w:szCs w:val="24"/>
              </w:rPr>
            </w:pPr>
            <w:r>
              <w:rPr>
                <w:rFonts w:ascii="Arial" w:hAnsi="Arial"/>
                <w:szCs w:val="24"/>
              </w:rPr>
              <w:t>Work with exponents and square roots.</w:t>
            </w:r>
          </w:p>
          <w:p w:rsidR="00620679" w:rsidRDefault="00620679" w:rsidP="00EE440F">
            <w:pPr>
              <w:pStyle w:val="ListParagraph"/>
              <w:numPr>
                <w:ilvl w:val="0"/>
                <w:numId w:val="18"/>
              </w:numPr>
              <w:rPr>
                <w:rFonts w:ascii="Arial" w:hAnsi="Arial"/>
                <w:szCs w:val="24"/>
              </w:rPr>
            </w:pPr>
            <w:r>
              <w:rPr>
                <w:rFonts w:ascii="Arial" w:hAnsi="Arial"/>
                <w:szCs w:val="24"/>
              </w:rPr>
              <w:t>Add and subtract algebraic expressions.</w:t>
            </w:r>
          </w:p>
          <w:p w:rsidR="00620679" w:rsidRDefault="00620679" w:rsidP="00EE440F">
            <w:pPr>
              <w:pStyle w:val="ListParagraph"/>
              <w:numPr>
                <w:ilvl w:val="0"/>
                <w:numId w:val="18"/>
              </w:numPr>
              <w:rPr>
                <w:rFonts w:ascii="Arial" w:hAnsi="Arial"/>
                <w:szCs w:val="24"/>
              </w:rPr>
            </w:pPr>
            <w:r>
              <w:rPr>
                <w:rFonts w:ascii="Arial" w:hAnsi="Arial"/>
                <w:szCs w:val="24"/>
              </w:rPr>
              <w:t>Multiply and divide algebraic e</w:t>
            </w:r>
            <w:r w:rsidR="00EE440F" w:rsidRPr="00E53545">
              <w:rPr>
                <w:rFonts w:ascii="Arial" w:hAnsi="Arial"/>
                <w:szCs w:val="24"/>
              </w:rPr>
              <w:t>x</w:t>
            </w:r>
            <w:r>
              <w:rPr>
                <w:rFonts w:ascii="Arial" w:hAnsi="Arial"/>
                <w:szCs w:val="24"/>
              </w:rPr>
              <w:t>pressions.</w:t>
            </w:r>
          </w:p>
          <w:p w:rsidR="00620679" w:rsidRDefault="00620679" w:rsidP="00EE440F">
            <w:pPr>
              <w:pStyle w:val="ListParagraph"/>
              <w:numPr>
                <w:ilvl w:val="0"/>
                <w:numId w:val="18"/>
              </w:numPr>
              <w:rPr>
                <w:rFonts w:ascii="Arial" w:hAnsi="Arial"/>
                <w:szCs w:val="24"/>
              </w:rPr>
            </w:pPr>
            <w:r>
              <w:rPr>
                <w:rFonts w:ascii="Arial" w:hAnsi="Arial"/>
                <w:szCs w:val="24"/>
              </w:rPr>
              <w:t>Use scientific notation.</w:t>
            </w:r>
          </w:p>
          <w:p w:rsidR="00EE440F" w:rsidRPr="00620679" w:rsidRDefault="00620679" w:rsidP="00620679">
            <w:pPr>
              <w:pStyle w:val="ListParagraph"/>
              <w:numPr>
                <w:ilvl w:val="0"/>
                <w:numId w:val="18"/>
              </w:numPr>
              <w:rPr>
                <w:rFonts w:ascii="Arial" w:hAnsi="Arial"/>
              </w:rPr>
            </w:pPr>
            <w:r>
              <w:rPr>
                <w:rFonts w:ascii="Arial" w:hAnsi="Arial"/>
                <w:szCs w:val="24"/>
              </w:rPr>
              <w:t>Solve word problems and algebraic expressions</w:t>
            </w:r>
          </w:p>
          <w:p w:rsidR="00620679" w:rsidRPr="00620679" w:rsidRDefault="00620679" w:rsidP="00620679">
            <w:pPr>
              <w:pStyle w:val="ListParagraph"/>
              <w:rPr>
                <w:rFonts w:ascii="Arial" w:hAnsi="Arial"/>
              </w:rPr>
            </w:pPr>
          </w:p>
          <w:p w:rsidR="00620679" w:rsidRPr="00E53545" w:rsidRDefault="00620679" w:rsidP="00620679">
            <w:pPr>
              <w:pStyle w:val="ListParagraph"/>
              <w:rPr>
                <w:rFonts w:ascii="Arial" w:hAnsi="Arial"/>
              </w:rPr>
            </w:pPr>
          </w:p>
        </w:tc>
      </w:tr>
      <w:tr w:rsidR="00D1300B" w:rsidRPr="00E53545" w:rsidTr="002074C4">
        <w:trPr>
          <w:gridBefore w:val="1"/>
          <w:wBefore w:w="108" w:type="dxa"/>
        </w:trPr>
        <w:tc>
          <w:tcPr>
            <w:tcW w:w="426" w:type="dxa"/>
          </w:tcPr>
          <w:p w:rsidR="00D1300B" w:rsidRPr="00E53545" w:rsidRDefault="00D1300B">
            <w:pPr>
              <w:rPr>
                <w:rFonts w:ascii="Arial" w:hAnsi="Arial"/>
                <w:b/>
                <w:i/>
              </w:rPr>
            </w:pPr>
          </w:p>
        </w:tc>
        <w:tc>
          <w:tcPr>
            <w:tcW w:w="425" w:type="dxa"/>
            <w:gridSpan w:val="3"/>
          </w:tcPr>
          <w:p w:rsidR="00D1300B" w:rsidRPr="00E53545" w:rsidRDefault="00D1300B">
            <w:pPr>
              <w:rPr>
                <w:rFonts w:ascii="Arial" w:hAnsi="Arial"/>
                <w:b/>
                <w:i/>
              </w:rPr>
            </w:pPr>
            <w:r w:rsidRPr="00E53545">
              <w:rPr>
                <w:rFonts w:ascii="Arial" w:hAnsi="Arial"/>
                <w:b/>
                <w:i/>
              </w:rPr>
              <w:t>5.</w:t>
            </w:r>
          </w:p>
        </w:tc>
        <w:tc>
          <w:tcPr>
            <w:tcW w:w="7897" w:type="dxa"/>
            <w:gridSpan w:val="3"/>
          </w:tcPr>
          <w:p w:rsidR="00620679" w:rsidRDefault="00620679" w:rsidP="00620679">
            <w:pPr>
              <w:rPr>
                <w:rFonts w:ascii="Arial" w:hAnsi="Arial"/>
                <w:szCs w:val="24"/>
              </w:rPr>
            </w:pPr>
            <w:r>
              <w:rPr>
                <w:rFonts w:ascii="Arial" w:hAnsi="Arial"/>
                <w:szCs w:val="24"/>
              </w:rPr>
              <w:t>Solve practical trade problems related to area, perimeter, volumes of various geometric shapes, and solids.</w:t>
            </w:r>
          </w:p>
          <w:p w:rsidR="00D1300B" w:rsidRPr="00E53545" w:rsidRDefault="00D1300B" w:rsidP="00620679">
            <w:pPr>
              <w:rPr>
                <w:rFonts w:ascii="Arial" w:hAnsi="Arial"/>
                <w:b/>
                <w:i/>
                <w:u w:val="single"/>
              </w:rPr>
            </w:pPr>
          </w:p>
        </w:tc>
      </w:tr>
      <w:tr w:rsidR="00D1300B" w:rsidRPr="00E53545" w:rsidTr="002074C4">
        <w:trPr>
          <w:gridBefore w:val="1"/>
          <w:wBefore w:w="108" w:type="dxa"/>
        </w:trPr>
        <w:tc>
          <w:tcPr>
            <w:tcW w:w="426" w:type="dxa"/>
          </w:tcPr>
          <w:p w:rsidR="00D1300B" w:rsidRPr="00E53545" w:rsidRDefault="00D1300B">
            <w:pPr>
              <w:rPr>
                <w:rFonts w:ascii="Arial" w:hAnsi="Arial"/>
              </w:rPr>
            </w:pPr>
          </w:p>
        </w:tc>
        <w:tc>
          <w:tcPr>
            <w:tcW w:w="425" w:type="dxa"/>
            <w:gridSpan w:val="3"/>
          </w:tcPr>
          <w:p w:rsidR="00D1300B" w:rsidRDefault="00D1300B" w:rsidP="00D75EFE">
            <w:pPr>
              <w:ind w:left="-108" w:firstLine="108"/>
              <w:rPr>
                <w:rFonts w:ascii="Arial" w:hAnsi="Arial"/>
              </w:rPr>
            </w:pPr>
          </w:p>
          <w:p w:rsidR="00243455" w:rsidRDefault="00243455" w:rsidP="00D75EFE">
            <w:pPr>
              <w:ind w:left="-108" w:firstLine="108"/>
              <w:rPr>
                <w:rFonts w:ascii="Arial" w:hAnsi="Arial"/>
              </w:rPr>
            </w:pPr>
          </w:p>
          <w:p w:rsidR="00243455" w:rsidRDefault="00243455" w:rsidP="00D75EFE">
            <w:pPr>
              <w:ind w:left="-108" w:firstLine="108"/>
              <w:rPr>
                <w:rFonts w:ascii="Arial" w:hAnsi="Arial"/>
              </w:rPr>
            </w:pPr>
          </w:p>
          <w:p w:rsidR="00243455" w:rsidRDefault="00243455" w:rsidP="00D75EFE">
            <w:pPr>
              <w:ind w:left="-108" w:firstLine="108"/>
              <w:rPr>
                <w:rFonts w:ascii="Arial" w:hAnsi="Arial"/>
              </w:rPr>
            </w:pPr>
          </w:p>
          <w:p w:rsidR="00243455" w:rsidRDefault="00243455" w:rsidP="00D75EFE">
            <w:pPr>
              <w:ind w:left="-108" w:firstLine="108"/>
              <w:rPr>
                <w:rFonts w:ascii="Arial" w:hAnsi="Arial"/>
              </w:rPr>
            </w:pPr>
          </w:p>
          <w:p w:rsidR="00243455" w:rsidRDefault="00243455" w:rsidP="00D75EFE">
            <w:pPr>
              <w:ind w:left="-108" w:firstLine="108"/>
              <w:rPr>
                <w:rFonts w:ascii="Arial" w:hAnsi="Arial"/>
              </w:rPr>
            </w:pPr>
          </w:p>
          <w:p w:rsidR="00243455" w:rsidRDefault="00243455" w:rsidP="00D75EFE">
            <w:pPr>
              <w:ind w:left="-108" w:firstLine="108"/>
              <w:rPr>
                <w:rFonts w:ascii="Arial" w:hAnsi="Arial"/>
              </w:rPr>
            </w:pPr>
          </w:p>
          <w:p w:rsidR="00243455" w:rsidRDefault="00243455" w:rsidP="00D75EFE">
            <w:pPr>
              <w:ind w:left="-108" w:firstLine="108"/>
              <w:rPr>
                <w:rFonts w:ascii="Arial" w:hAnsi="Arial"/>
              </w:rPr>
            </w:pPr>
          </w:p>
          <w:p w:rsidR="00243455" w:rsidRDefault="00243455" w:rsidP="00D75EFE">
            <w:pPr>
              <w:ind w:left="-108" w:firstLine="108"/>
              <w:rPr>
                <w:rFonts w:ascii="Arial" w:hAnsi="Arial"/>
              </w:rPr>
            </w:pPr>
          </w:p>
          <w:p w:rsidR="00243455" w:rsidRDefault="00243455" w:rsidP="00D75EFE">
            <w:pPr>
              <w:ind w:left="-108" w:firstLine="108"/>
              <w:rPr>
                <w:rFonts w:ascii="Arial" w:hAnsi="Arial"/>
              </w:rPr>
            </w:pPr>
          </w:p>
          <w:p w:rsidR="00243455" w:rsidRDefault="00243455" w:rsidP="00243455">
            <w:pPr>
              <w:ind w:left="-108" w:firstLine="108"/>
              <w:rPr>
                <w:rFonts w:ascii="Arial" w:hAnsi="Arial"/>
                <w:b/>
                <w:i/>
              </w:rPr>
            </w:pPr>
            <w:r w:rsidRPr="00243455">
              <w:rPr>
                <w:rFonts w:ascii="Arial" w:hAnsi="Arial"/>
                <w:b/>
                <w:i/>
              </w:rPr>
              <w:t>6.</w:t>
            </w:r>
          </w:p>
          <w:p w:rsidR="00243455" w:rsidRDefault="00243455" w:rsidP="00243455">
            <w:pPr>
              <w:ind w:left="-108" w:firstLine="108"/>
              <w:rPr>
                <w:rFonts w:ascii="Arial" w:hAnsi="Arial"/>
                <w:b/>
                <w:i/>
              </w:rPr>
            </w:pPr>
          </w:p>
          <w:p w:rsidR="00243455" w:rsidRDefault="00243455" w:rsidP="00243455">
            <w:pPr>
              <w:ind w:left="-108" w:firstLine="108"/>
              <w:rPr>
                <w:rFonts w:ascii="Arial" w:hAnsi="Arial"/>
                <w:b/>
                <w:i/>
              </w:rPr>
            </w:pPr>
          </w:p>
          <w:p w:rsidR="00243455" w:rsidRDefault="00243455" w:rsidP="00243455">
            <w:pPr>
              <w:ind w:left="-108" w:firstLine="108"/>
              <w:rPr>
                <w:rFonts w:ascii="Arial" w:hAnsi="Arial"/>
                <w:b/>
                <w:i/>
              </w:rPr>
            </w:pPr>
          </w:p>
          <w:p w:rsidR="00243455" w:rsidRDefault="00243455" w:rsidP="00243455">
            <w:pPr>
              <w:ind w:left="-108" w:firstLine="108"/>
              <w:rPr>
                <w:rFonts w:ascii="Arial" w:hAnsi="Arial"/>
                <w:b/>
                <w:i/>
              </w:rPr>
            </w:pPr>
          </w:p>
          <w:p w:rsidR="00243455" w:rsidRDefault="00243455" w:rsidP="00243455">
            <w:pPr>
              <w:ind w:left="-108" w:firstLine="108"/>
              <w:rPr>
                <w:rFonts w:ascii="Arial" w:hAnsi="Arial"/>
                <w:b/>
                <w:i/>
              </w:rPr>
            </w:pPr>
          </w:p>
          <w:p w:rsidR="00243455" w:rsidRDefault="00243455" w:rsidP="00243455">
            <w:pPr>
              <w:ind w:left="-108" w:firstLine="108"/>
              <w:rPr>
                <w:rFonts w:ascii="Arial" w:hAnsi="Arial"/>
                <w:b/>
                <w:i/>
              </w:rPr>
            </w:pPr>
          </w:p>
          <w:p w:rsidR="00243455" w:rsidRDefault="00243455" w:rsidP="00243455">
            <w:pPr>
              <w:ind w:left="-108" w:firstLine="108"/>
              <w:rPr>
                <w:rFonts w:ascii="Arial" w:hAnsi="Arial"/>
                <w:b/>
                <w:i/>
              </w:rPr>
            </w:pPr>
          </w:p>
          <w:p w:rsidR="00243455" w:rsidRDefault="00243455" w:rsidP="00243455">
            <w:pPr>
              <w:ind w:left="-108" w:firstLine="108"/>
              <w:rPr>
                <w:rFonts w:ascii="Arial" w:hAnsi="Arial"/>
                <w:b/>
                <w:i/>
              </w:rPr>
            </w:pPr>
          </w:p>
          <w:p w:rsidR="00243455" w:rsidRDefault="00243455" w:rsidP="00243455">
            <w:pPr>
              <w:ind w:left="-108" w:firstLine="108"/>
              <w:rPr>
                <w:rFonts w:ascii="Arial" w:hAnsi="Arial"/>
                <w:b/>
                <w:i/>
              </w:rPr>
            </w:pPr>
            <w:r>
              <w:rPr>
                <w:rFonts w:ascii="Arial" w:hAnsi="Arial"/>
                <w:b/>
                <w:i/>
              </w:rPr>
              <w:t>7.</w:t>
            </w:r>
          </w:p>
          <w:p w:rsidR="00243455" w:rsidRPr="00243455" w:rsidRDefault="00243455" w:rsidP="00243455">
            <w:pPr>
              <w:ind w:left="-108" w:firstLine="108"/>
              <w:rPr>
                <w:rFonts w:ascii="Arial" w:hAnsi="Arial"/>
                <w:b/>
                <w:i/>
              </w:rPr>
            </w:pPr>
          </w:p>
        </w:tc>
        <w:tc>
          <w:tcPr>
            <w:tcW w:w="7897" w:type="dxa"/>
            <w:gridSpan w:val="3"/>
          </w:tcPr>
          <w:p w:rsidR="00D1300B" w:rsidRDefault="00D1300B">
            <w:pPr>
              <w:rPr>
                <w:rFonts w:ascii="Arial" w:hAnsi="Arial"/>
              </w:rPr>
            </w:pPr>
            <w:r w:rsidRPr="00E53545">
              <w:rPr>
                <w:rFonts w:ascii="Arial" w:hAnsi="Arial"/>
                <w:u w:val="single"/>
              </w:rPr>
              <w:t>Potential Elements of the Performance</w:t>
            </w:r>
            <w:r w:rsidRPr="00E53545">
              <w:rPr>
                <w:rFonts w:ascii="Arial" w:hAnsi="Arial"/>
              </w:rPr>
              <w:t>:</w:t>
            </w:r>
          </w:p>
          <w:p w:rsidR="00620679" w:rsidRDefault="00620679">
            <w:pPr>
              <w:rPr>
                <w:rFonts w:ascii="Arial" w:hAnsi="Arial"/>
              </w:rPr>
            </w:pPr>
          </w:p>
          <w:p w:rsidR="00A93A55" w:rsidRDefault="00620679" w:rsidP="00620679">
            <w:pPr>
              <w:pStyle w:val="ListParagraph"/>
              <w:numPr>
                <w:ilvl w:val="0"/>
                <w:numId w:val="25"/>
              </w:numPr>
              <w:rPr>
                <w:rFonts w:ascii="Arial" w:hAnsi="Arial"/>
              </w:rPr>
            </w:pPr>
            <w:r>
              <w:rPr>
                <w:rFonts w:ascii="Arial" w:hAnsi="Arial"/>
              </w:rPr>
              <w:t>Determine area, perimeter and volume</w:t>
            </w:r>
            <w:r w:rsidR="00A93A55">
              <w:rPr>
                <w:rFonts w:ascii="Arial" w:hAnsi="Arial"/>
              </w:rPr>
              <w:t xml:space="preserve"> of various geometric shapes and solids.</w:t>
            </w:r>
          </w:p>
          <w:p w:rsidR="00A93A55" w:rsidRDefault="00A93A55" w:rsidP="00620679">
            <w:pPr>
              <w:pStyle w:val="ListParagraph"/>
              <w:numPr>
                <w:ilvl w:val="0"/>
                <w:numId w:val="25"/>
              </w:numPr>
              <w:rPr>
                <w:rFonts w:ascii="Arial" w:hAnsi="Arial"/>
              </w:rPr>
            </w:pPr>
            <w:r>
              <w:rPr>
                <w:rFonts w:ascii="Arial" w:hAnsi="Arial"/>
              </w:rPr>
              <w:t>Perform angle measurement.</w:t>
            </w:r>
          </w:p>
          <w:p w:rsidR="00A93A55" w:rsidRDefault="00A93A55" w:rsidP="00620679">
            <w:pPr>
              <w:pStyle w:val="ListParagraph"/>
              <w:numPr>
                <w:ilvl w:val="0"/>
                <w:numId w:val="25"/>
              </w:numPr>
              <w:rPr>
                <w:rFonts w:ascii="Arial" w:hAnsi="Arial"/>
              </w:rPr>
            </w:pPr>
            <w:r>
              <w:rPr>
                <w:rFonts w:ascii="Arial" w:hAnsi="Arial"/>
              </w:rPr>
              <w:t>Work with polygons, triangles, hexagons, irregular polygon, circles, prisms, pyramids, cylinders, spheres, and cones.</w:t>
            </w:r>
          </w:p>
          <w:p w:rsidR="00620679" w:rsidRDefault="00A93A55" w:rsidP="00620679">
            <w:pPr>
              <w:pStyle w:val="ListParagraph"/>
              <w:numPr>
                <w:ilvl w:val="0"/>
                <w:numId w:val="25"/>
              </w:numPr>
              <w:rPr>
                <w:rFonts w:ascii="Arial" w:hAnsi="Arial"/>
              </w:rPr>
            </w:pPr>
            <w:r>
              <w:rPr>
                <w:rFonts w:ascii="Arial" w:hAnsi="Arial"/>
              </w:rPr>
              <w:t>Work with angles and triangles.</w:t>
            </w:r>
          </w:p>
          <w:p w:rsidR="00F21BF7" w:rsidRDefault="00A93A55" w:rsidP="00F21BF7">
            <w:pPr>
              <w:pStyle w:val="ListParagraph"/>
              <w:rPr>
                <w:rFonts w:ascii="Arial" w:hAnsi="Arial"/>
              </w:rPr>
            </w:pPr>
            <w:r>
              <w:rPr>
                <w:rFonts w:ascii="Arial" w:hAnsi="Arial"/>
              </w:rPr>
              <w:t xml:space="preserve">. </w:t>
            </w:r>
          </w:p>
          <w:p w:rsidR="00F21BF7" w:rsidRDefault="00F21BF7" w:rsidP="00F21BF7">
            <w:pPr>
              <w:pStyle w:val="ListParagraph"/>
              <w:rPr>
                <w:rFonts w:ascii="Arial" w:hAnsi="Arial"/>
              </w:rPr>
            </w:pPr>
          </w:p>
          <w:p w:rsidR="00F21BF7" w:rsidRPr="00243455" w:rsidRDefault="00F21BF7" w:rsidP="00243455">
            <w:pPr>
              <w:rPr>
                <w:rFonts w:ascii="Arial" w:hAnsi="Arial"/>
              </w:rPr>
            </w:pPr>
            <w:r w:rsidRPr="00243455">
              <w:rPr>
                <w:rFonts w:ascii="Arial" w:hAnsi="Arial"/>
                <w:szCs w:val="24"/>
              </w:rPr>
              <w:t>Use trigonometry to solve practical trade related problems.</w:t>
            </w:r>
          </w:p>
          <w:p w:rsidR="00F21BF7" w:rsidRPr="00F21BF7" w:rsidRDefault="00F21BF7" w:rsidP="00F21BF7">
            <w:pPr>
              <w:rPr>
                <w:rFonts w:ascii="Arial" w:hAnsi="Arial"/>
              </w:rPr>
            </w:pPr>
          </w:p>
          <w:p w:rsidR="00F21BF7" w:rsidRPr="00F21BF7" w:rsidRDefault="00F21BF7" w:rsidP="00F21BF7">
            <w:pPr>
              <w:rPr>
                <w:rFonts w:ascii="Arial" w:hAnsi="Arial"/>
              </w:rPr>
            </w:pPr>
            <w:r w:rsidRPr="00243455">
              <w:rPr>
                <w:rFonts w:ascii="Arial" w:hAnsi="Arial"/>
                <w:u w:val="single"/>
              </w:rPr>
              <w:t>Potential Elements of the Performance</w:t>
            </w:r>
            <w:r w:rsidRPr="00F21BF7">
              <w:rPr>
                <w:rFonts w:ascii="Arial" w:hAnsi="Arial"/>
              </w:rPr>
              <w:t>:</w:t>
            </w:r>
          </w:p>
          <w:p w:rsidR="00F21BF7" w:rsidRPr="00F21BF7" w:rsidRDefault="00F21BF7" w:rsidP="00F21BF7">
            <w:pPr>
              <w:rPr>
                <w:rFonts w:ascii="Arial" w:hAnsi="Arial"/>
              </w:rPr>
            </w:pPr>
          </w:p>
          <w:p w:rsidR="00F21BF7" w:rsidRPr="00F21BF7" w:rsidRDefault="00F21BF7" w:rsidP="00F21BF7">
            <w:pPr>
              <w:ind w:left="342"/>
              <w:rPr>
                <w:rFonts w:ascii="Arial" w:hAnsi="Arial"/>
              </w:rPr>
            </w:pPr>
            <w:r>
              <w:rPr>
                <w:rFonts w:ascii="Arial" w:hAnsi="Arial"/>
              </w:rPr>
              <w:t>1</w:t>
            </w:r>
            <w:r w:rsidRPr="00F21BF7">
              <w:rPr>
                <w:rFonts w:ascii="Arial" w:hAnsi="Arial"/>
              </w:rPr>
              <w:t>.</w:t>
            </w:r>
            <w:r w:rsidRPr="00F21BF7">
              <w:rPr>
                <w:rFonts w:ascii="Arial" w:hAnsi="Arial"/>
              </w:rPr>
              <w:tab/>
              <w:t>Use trigonometric ratios to solve trade related problems.</w:t>
            </w:r>
          </w:p>
          <w:p w:rsidR="00F21BF7" w:rsidRPr="00F21BF7" w:rsidRDefault="00F21BF7" w:rsidP="00F21BF7">
            <w:pPr>
              <w:ind w:firstLine="342"/>
              <w:rPr>
                <w:rFonts w:ascii="Arial" w:hAnsi="Arial"/>
              </w:rPr>
            </w:pPr>
            <w:r>
              <w:rPr>
                <w:rFonts w:ascii="Arial" w:hAnsi="Arial"/>
              </w:rPr>
              <w:t>2</w:t>
            </w:r>
            <w:r w:rsidRPr="00F21BF7">
              <w:rPr>
                <w:rFonts w:ascii="Arial" w:hAnsi="Arial"/>
              </w:rPr>
              <w:t>.</w:t>
            </w:r>
            <w:r w:rsidRPr="00F21BF7">
              <w:rPr>
                <w:rFonts w:ascii="Arial" w:hAnsi="Arial"/>
              </w:rPr>
              <w:tab/>
              <w:t>Solve right triangles.</w:t>
            </w:r>
          </w:p>
          <w:p w:rsidR="00F21BF7" w:rsidRPr="00F21BF7" w:rsidRDefault="00F21BF7" w:rsidP="00F21BF7">
            <w:pPr>
              <w:ind w:firstLine="342"/>
              <w:rPr>
                <w:rFonts w:ascii="Arial" w:hAnsi="Arial"/>
              </w:rPr>
            </w:pPr>
            <w:r>
              <w:rPr>
                <w:rFonts w:ascii="Arial" w:hAnsi="Arial"/>
              </w:rPr>
              <w:t>3</w:t>
            </w:r>
            <w:r w:rsidRPr="00F21BF7">
              <w:rPr>
                <w:rFonts w:ascii="Arial" w:hAnsi="Arial"/>
              </w:rPr>
              <w:t>.</w:t>
            </w:r>
            <w:r w:rsidRPr="00F21BF7">
              <w:rPr>
                <w:rFonts w:ascii="Arial" w:hAnsi="Arial"/>
              </w:rPr>
              <w:tab/>
              <w:t xml:space="preserve">Work with oblique triangles. </w:t>
            </w:r>
          </w:p>
          <w:p w:rsidR="00F21BF7" w:rsidRPr="00F21BF7" w:rsidRDefault="00F21BF7" w:rsidP="00F21BF7">
            <w:pPr>
              <w:rPr>
                <w:rFonts w:ascii="Arial" w:hAnsi="Arial"/>
              </w:rPr>
            </w:pPr>
          </w:p>
          <w:p w:rsidR="0067048B" w:rsidRPr="00E53545" w:rsidRDefault="0067048B">
            <w:pPr>
              <w:rPr>
                <w:rFonts w:ascii="Arial" w:hAnsi="Arial"/>
              </w:rPr>
            </w:pPr>
          </w:p>
          <w:p w:rsidR="00C30A3B" w:rsidRPr="00243455" w:rsidRDefault="00F21BF7" w:rsidP="00243455">
            <w:pPr>
              <w:rPr>
                <w:rFonts w:ascii="Arial" w:hAnsi="Arial"/>
              </w:rPr>
            </w:pPr>
            <w:r w:rsidRPr="00243455">
              <w:rPr>
                <w:rFonts w:ascii="Arial" w:hAnsi="Arial"/>
                <w:szCs w:val="24"/>
              </w:rPr>
              <w:t>Create graphs and perform other related statistical information as they relate to the trades industry.</w:t>
            </w:r>
          </w:p>
          <w:p w:rsidR="00F21BF7" w:rsidRDefault="00F21BF7" w:rsidP="00F21BF7">
            <w:pPr>
              <w:pStyle w:val="ListParagraph"/>
              <w:ind w:left="252"/>
              <w:rPr>
                <w:rFonts w:ascii="Arial" w:hAnsi="Arial"/>
              </w:rPr>
            </w:pPr>
          </w:p>
          <w:p w:rsidR="00F21BF7" w:rsidRPr="00F21BF7" w:rsidRDefault="00F21BF7" w:rsidP="00F21BF7">
            <w:pPr>
              <w:rPr>
                <w:rFonts w:ascii="Arial" w:hAnsi="Arial"/>
              </w:rPr>
            </w:pPr>
            <w:r w:rsidRPr="00243455">
              <w:rPr>
                <w:rFonts w:ascii="Arial" w:hAnsi="Arial"/>
                <w:u w:val="single"/>
              </w:rPr>
              <w:t>Potential Elements of the Performance</w:t>
            </w:r>
            <w:r w:rsidRPr="00F21BF7">
              <w:rPr>
                <w:rFonts w:ascii="Arial" w:hAnsi="Arial"/>
              </w:rPr>
              <w:t>:</w:t>
            </w:r>
          </w:p>
          <w:p w:rsidR="00F21BF7" w:rsidRPr="00F21BF7" w:rsidRDefault="00F21BF7" w:rsidP="00F21BF7">
            <w:pPr>
              <w:rPr>
                <w:rFonts w:ascii="Arial" w:hAnsi="Arial"/>
              </w:rPr>
            </w:pPr>
          </w:p>
          <w:p w:rsidR="00F21BF7" w:rsidRPr="00F21BF7" w:rsidRDefault="00F21BF7" w:rsidP="00F21BF7">
            <w:pPr>
              <w:ind w:left="342"/>
              <w:rPr>
                <w:rFonts w:ascii="Arial" w:hAnsi="Arial"/>
              </w:rPr>
            </w:pPr>
            <w:r>
              <w:rPr>
                <w:rFonts w:ascii="Arial" w:hAnsi="Arial"/>
              </w:rPr>
              <w:t>1</w:t>
            </w:r>
            <w:r w:rsidRPr="00F21BF7">
              <w:rPr>
                <w:rFonts w:ascii="Arial" w:hAnsi="Arial"/>
              </w:rPr>
              <w:t>.</w:t>
            </w:r>
            <w:r w:rsidRPr="00F21BF7">
              <w:rPr>
                <w:rFonts w:ascii="Arial" w:hAnsi="Arial"/>
              </w:rPr>
              <w:tab/>
            </w:r>
            <w:r>
              <w:rPr>
                <w:rFonts w:ascii="Arial" w:hAnsi="Arial"/>
              </w:rPr>
              <w:t>Read and create graphs.</w:t>
            </w:r>
          </w:p>
          <w:p w:rsidR="00F21BF7" w:rsidRPr="00F21BF7" w:rsidRDefault="00F21BF7" w:rsidP="00A51796">
            <w:pPr>
              <w:ind w:left="792" w:hanging="450"/>
              <w:rPr>
                <w:rFonts w:ascii="Arial" w:hAnsi="Arial"/>
              </w:rPr>
            </w:pPr>
            <w:r>
              <w:rPr>
                <w:rFonts w:ascii="Arial" w:hAnsi="Arial"/>
              </w:rPr>
              <w:t>2</w:t>
            </w:r>
            <w:r w:rsidRPr="00F21BF7">
              <w:rPr>
                <w:rFonts w:ascii="Arial" w:hAnsi="Arial"/>
              </w:rPr>
              <w:t>.</w:t>
            </w:r>
            <w:r w:rsidRPr="00F21BF7">
              <w:rPr>
                <w:rFonts w:ascii="Arial" w:hAnsi="Arial"/>
              </w:rPr>
              <w:tab/>
            </w:r>
            <w:r w:rsidR="00A51796">
              <w:rPr>
                <w:rFonts w:ascii="Arial" w:hAnsi="Arial"/>
              </w:rPr>
              <w:t>Use statistical tools, techniques to and methods to perform       data analysis.</w:t>
            </w:r>
          </w:p>
          <w:p w:rsidR="00F21BF7" w:rsidRPr="00F21BF7" w:rsidRDefault="00F21BF7" w:rsidP="00F21BF7">
            <w:pPr>
              <w:pStyle w:val="ListParagraph"/>
              <w:ind w:left="252"/>
              <w:rPr>
                <w:rFonts w:ascii="Arial" w:hAnsi="Arial"/>
              </w:rPr>
            </w:pPr>
            <w:r>
              <w:rPr>
                <w:rFonts w:ascii="Arial" w:hAnsi="Arial"/>
              </w:rPr>
              <w:t xml:space="preserve"> </w:t>
            </w:r>
          </w:p>
        </w:tc>
      </w:tr>
      <w:tr w:rsidR="00D1300B" w:rsidRPr="00E53545" w:rsidTr="002074C4">
        <w:trPr>
          <w:gridBefore w:val="1"/>
          <w:wBefore w:w="108" w:type="dxa"/>
        </w:trPr>
        <w:tc>
          <w:tcPr>
            <w:tcW w:w="426" w:type="dxa"/>
          </w:tcPr>
          <w:p w:rsidR="00D1300B" w:rsidRPr="00E53545" w:rsidRDefault="00D1300B">
            <w:pPr>
              <w:rPr>
                <w:rFonts w:ascii="Arial" w:hAnsi="Arial"/>
                <w:b/>
                <w:i/>
              </w:rPr>
            </w:pPr>
          </w:p>
        </w:tc>
        <w:tc>
          <w:tcPr>
            <w:tcW w:w="425" w:type="dxa"/>
            <w:gridSpan w:val="3"/>
          </w:tcPr>
          <w:p w:rsidR="00D1300B" w:rsidRPr="00E53545" w:rsidRDefault="00D1300B">
            <w:pPr>
              <w:rPr>
                <w:rFonts w:ascii="Arial" w:hAnsi="Arial"/>
                <w:b/>
                <w:i/>
              </w:rPr>
            </w:pPr>
          </w:p>
        </w:tc>
        <w:tc>
          <w:tcPr>
            <w:tcW w:w="7897" w:type="dxa"/>
            <w:gridSpan w:val="3"/>
          </w:tcPr>
          <w:p w:rsidR="00D1300B" w:rsidRPr="00E53545" w:rsidRDefault="00D1300B">
            <w:pPr>
              <w:rPr>
                <w:rFonts w:ascii="Arial" w:hAnsi="Arial"/>
                <w:b/>
                <w:i/>
                <w:u w:val="single"/>
              </w:rPr>
            </w:pPr>
          </w:p>
        </w:tc>
      </w:tr>
      <w:tr w:rsidR="00D1300B" w:rsidRPr="00E53545" w:rsidTr="002074C4">
        <w:trPr>
          <w:gridBefore w:val="1"/>
          <w:wBefore w:w="108" w:type="dxa"/>
        </w:trPr>
        <w:tc>
          <w:tcPr>
            <w:tcW w:w="426" w:type="dxa"/>
          </w:tcPr>
          <w:p w:rsidR="00D1300B" w:rsidRPr="00E53545" w:rsidRDefault="00D1300B">
            <w:pPr>
              <w:rPr>
                <w:rFonts w:ascii="Arial" w:hAnsi="Arial"/>
              </w:rPr>
            </w:pPr>
          </w:p>
        </w:tc>
        <w:tc>
          <w:tcPr>
            <w:tcW w:w="425" w:type="dxa"/>
            <w:gridSpan w:val="3"/>
          </w:tcPr>
          <w:p w:rsidR="00D1300B" w:rsidRPr="00E53545" w:rsidRDefault="00D1300B">
            <w:pPr>
              <w:rPr>
                <w:rFonts w:ascii="Arial" w:hAnsi="Arial"/>
              </w:rPr>
            </w:pPr>
          </w:p>
        </w:tc>
        <w:tc>
          <w:tcPr>
            <w:tcW w:w="7897" w:type="dxa"/>
            <w:gridSpan w:val="3"/>
          </w:tcPr>
          <w:p w:rsidR="00613807" w:rsidRPr="00E53545" w:rsidRDefault="00613807">
            <w:pPr>
              <w:rPr>
                <w:rFonts w:ascii="Arial" w:hAnsi="Arial"/>
              </w:rPr>
            </w:pPr>
          </w:p>
        </w:tc>
      </w:tr>
      <w:tr w:rsidR="00D1300B" w:rsidRPr="00E53545" w:rsidTr="002074C4">
        <w:trPr>
          <w:cantSplit/>
        </w:trPr>
        <w:tc>
          <w:tcPr>
            <w:tcW w:w="675" w:type="dxa"/>
            <w:gridSpan w:val="4"/>
          </w:tcPr>
          <w:p w:rsidR="00D1300B" w:rsidRPr="00E53545" w:rsidRDefault="00D1300B">
            <w:pPr>
              <w:rPr>
                <w:rFonts w:ascii="Arial" w:hAnsi="Arial"/>
                <w:b/>
              </w:rPr>
            </w:pPr>
            <w:r w:rsidRPr="00E53545">
              <w:rPr>
                <w:rFonts w:ascii="Arial" w:hAnsi="Arial"/>
                <w:b/>
              </w:rPr>
              <w:lastRenderedPageBreak/>
              <w:t>III.</w:t>
            </w:r>
          </w:p>
        </w:tc>
        <w:tc>
          <w:tcPr>
            <w:tcW w:w="8181" w:type="dxa"/>
            <w:gridSpan w:val="4"/>
          </w:tcPr>
          <w:p w:rsidR="00D1300B" w:rsidRPr="00E53545" w:rsidRDefault="00D1300B">
            <w:pPr>
              <w:rPr>
                <w:rFonts w:ascii="Arial" w:hAnsi="Arial"/>
                <w:b/>
              </w:rPr>
            </w:pPr>
            <w:r w:rsidRPr="00E53545">
              <w:rPr>
                <w:rFonts w:ascii="Arial" w:hAnsi="Arial"/>
                <w:b/>
              </w:rPr>
              <w:t>TOPICS:</w:t>
            </w:r>
          </w:p>
          <w:p w:rsidR="00D1300B" w:rsidRPr="00E53545" w:rsidRDefault="00D1300B">
            <w:pPr>
              <w:rPr>
                <w:rFonts w:ascii="Arial" w:hAnsi="Arial"/>
              </w:rPr>
            </w:pPr>
          </w:p>
        </w:tc>
      </w:tr>
      <w:tr w:rsidR="00D1300B" w:rsidRPr="00E53545" w:rsidTr="002074C4">
        <w:tc>
          <w:tcPr>
            <w:tcW w:w="675" w:type="dxa"/>
            <w:gridSpan w:val="4"/>
          </w:tcPr>
          <w:p w:rsidR="00D1300B" w:rsidRPr="00E53545" w:rsidRDefault="00D1300B">
            <w:pPr>
              <w:rPr>
                <w:rFonts w:ascii="Arial" w:hAnsi="Arial"/>
              </w:rPr>
            </w:pPr>
          </w:p>
        </w:tc>
        <w:tc>
          <w:tcPr>
            <w:tcW w:w="567" w:type="dxa"/>
            <w:gridSpan w:val="2"/>
          </w:tcPr>
          <w:p w:rsidR="00D1300B" w:rsidRPr="00E53545" w:rsidRDefault="00D1300B">
            <w:pPr>
              <w:rPr>
                <w:rFonts w:ascii="Arial" w:hAnsi="Arial"/>
              </w:rPr>
            </w:pPr>
            <w:r w:rsidRPr="00E53545">
              <w:rPr>
                <w:rFonts w:ascii="Arial" w:hAnsi="Arial"/>
              </w:rPr>
              <w:t>1.</w:t>
            </w:r>
          </w:p>
        </w:tc>
        <w:tc>
          <w:tcPr>
            <w:tcW w:w="7614" w:type="dxa"/>
            <w:gridSpan w:val="2"/>
          </w:tcPr>
          <w:p w:rsidR="00D1300B" w:rsidRPr="00E53545" w:rsidRDefault="00D23227">
            <w:pPr>
              <w:rPr>
                <w:rFonts w:ascii="Arial" w:hAnsi="Arial"/>
                <w:szCs w:val="24"/>
              </w:rPr>
            </w:pPr>
            <w:r>
              <w:rPr>
                <w:rFonts w:ascii="Arial" w:hAnsi="Arial"/>
                <w:szCs w:val="24"/>
              </w:rPr>
              <w:t>Arithmetic</w:t>
            </w:r>
          </w:p>
        </w:tc>
      </w:tr>
      <w:tr w:rsidR="00D1300B" w:rsidRPr="00E53545" w:rsidTr="002074C4">
        <w:tc>
          <w:tcPr>
            <w:tcW w:w="675" w:type="dxa"/>
            <w:gridSpan w:val="4"/>
          </w:tcPr>
          <w:p w:rsidR="00D1300B" w:rsidRPr="00E53545" w:rsidRDefault="00D1300B">
            <w:pPr>
              <w:rPr>
                <w:rFonts w:ascii="Arial" w:hAnsi="Arial"/>
              </w:rPr>
            </w:pPr>
          </w:p>
        </w:tc>
        <w:tc>
          <w:tcPr>
            <w:tcW w:w="567" w:type="dxa"/>
            <w:gridSpan w:val="2"/>
          </w:tcPr>
          <w:p w:rsidR="00D1300B" w:rsidRPr="00E53545" w:rsidRDefault="00D1300B">
            <w:pPr>
              <w:rPr>
                <w:rFonts w:ascii="Arial" w:hAnsi="Arial"/>
              </w:rPr>
            </w:pPr>
            <w:r w:rsidRPr="00E53545">
              <w:rPr>
                <w:rFonts w:ascii="Arial" w:hAnsi="Arial"/>
              </w:rPr>
              <w:t>2.</w:t>
            </w:r>
          </w:p>
        </w:tc>
        <w:tc>
          <w:tcPr>
            <w:tcW w:w="7614" w:type="dxa"/>
            <w:gridSpan w:val="2"/>
          </w:tcPr>
          <w:p w:rsidR="00D1300B" w:rsidRPr="00E53545" w:rsidRDefault="00D23227">
            <w:pPr>
              <w:rPr>
                <w:rFonts w:ascii="Arial" w:hAnsi="Arial"/>
                <w:szCs w:val="24"/>
              </w:rPr>
            </w:pPr>
            <w:r>
              <w:rPr>
                <w:rFonts w:ascii="Arial" w:hAnsi="Arial"/>
                <w:szCs w:val="24"/>
              </w:rPr>
              <w:t>Ratios, proportions and percentages</w:t>
            </w:r>
          </w:p>
        </w:tc>
      </w:tr>
      <w:tr w:rsidR="00D1300B" w:rsidRPr="00E53545" w:rsidTr="002074C4">
        <w:tc>
          <w:tcPr>
            <w:tcW w:w="675" w:type="dxa"/>
            <w:gridSpan w:val="4"/>
          </w:tcPr>
          <w:p w:rsidR="00D1300B" w:rsidRPr="00E53545" w:rsidRDefault="00D1300B">
            <w:pPr>
              <w:rPr>
                <w:rFonts w:ascii="Arial" w:hAnsi="Arial"/>
              </w:rPr>
            </w:pPr>
          </w:p>
        </w:tc>
        <w:tc>
          <w:tcPr>
            <w:tcW w:w="567" w:type="dxa"/>
            <w:gridSpan w:val="2"/>
          </w:tcPr>
          <w:p w:rsidR="00D1300B" w:rsidRDefault="00D1300B">
            <w:pPr>
              <w:rPr>
                <w:rFonts w:ascii="Arial" w:hAnsi="Arial"/>
              </w:rPr>
            </w:pPr>
            <w:r w:rsidRPr="00E53545">
              <w:rPr>
                <w:rFonts w:ascii="Arial" w:hAnsi="Arial"/>
              </w:rPr>
              <w:t>3.</w:t>
            </w:r>
          </w:p>
          <w:p w:rsidR="00D23227" w:rsidRPr="00E53545" w:rsidRDefault="00D23227">
            <w:pPr>
              <w:rPr>
                <w:rFonts w:ascii="Arial" w:hAnsi="Arial"/>
              </w:rPr>
            </w:pPr>
            <w:r>
              <w:rPr>
                <w:rFonts w:ascii="Arial" w:hAnsi="Arial"/>
              </w:rPr>
              <w:t>4.</w:t>
            </w:r>
          </w:p>
        </w:tc>
        <w:tc>
          <w:tcPr>
            <w:tcW w:w="7614" w:type="dxa"/>
            <w:gridSpan w:val="2"/>
          </w:tcPr>
          <w:p w:rsidR="00D1300B" w:rsidRDefault="00D23227">
            <w:pPr>
              <w:rPr>
                <w:rFonts w:ascii="Arial" w:hAnsi="Arial"/>
                <w:szCs w:val="24"/>
              </w:rPr>
            </w:pPr>
            <w:r>
              <w:rPr>
                <w:rFonts w:ascii="Arial" w:hAnsi="Arial"/>
                <w:szCs w:val="24"/>
              </w:rPr>
              <w:t>Measurements and conversions</w:t>
            </w:r>
          </w:p>
          <w:p w:rsidR="00D23227" w:rsidRPr="00E53545" w:rsidRDefault="00D23227">
            <w:pPr>
              <w:rPr>
                <w:rFonts w:ascii="Arial" w:hAnsi="Arial"/>
                <w:szCs w:val="24"/>
              </w:rPr>
            </w:pPr>
            <w:r>
              <w:rPr>
                <w:rFonts w:ascii="Arial" w:hAnsi="Arial"/>
                <w:szCs w:val="24"/>
              </w:rPr>
              <w:t>Algebra</w:t>
            </w:r>
          </w:p>
        </w:tc>
      </w:tr>
      <w:tr w:rsidR="00D1300B" w:rsidRPr="00E53545" w:rsidTr="002074C4">
        <w:tc>
          <w:tcPr>
            <w:tcW w:w="675" w:type="dxa"/>
            <w:gridSpan w:val="4"/>
          </w:tcPr>
          <w:p w:rsidR="00D1300B" w:rsidRPr="00E53545" w:rsidRDefault="00D1300B">
            <w:pPr>
              <w:rPr>
                <w:rFonts w:ascii="Arial" w:hAnsi="Arial"/>
              </w:rPr>
            </w:pPr>
          </w:p>
        </w:tc>
        <w:tc>
          <w:tcPr>
            <w:tcW w:w="567" w:type="dxa"/>
            <w:gridSpan w:val="2"/>
          </w:tcPr>
          <w:p w:rsidR="00D1300B" w:rsidRPr="00E53545" w:rsidRDefault="00D23227">
            <w:pPr>
              <w:rPr>
                <w:rFonts w:ascii="Arial" w:hAnsi="Arial"/>
              </w:rPr>
            </w:pPr>
            <w:r>
              <w:rPr>
                <w:rFonts w:ascii="Arial" w:hAnsi="Arial"/>
              </w:rPr>
              <w:t>5</w:t>
            </w:r>
            <w:r w:rsidR="00D1300B" w:rsidRPr="00E53545">
              <w:rPr>
                <w:rFonts w:ascii="Arial" w:hAnsi="Arial"/>
              </w:rPr>
              <w:t>.</w:t>
            </w:r>
          </w:p>
        </w:tc>
        <w:tc>
          <w:tcPr>
            <w:tcW w:w="7614" w:type="dxa"/>
            <w:gridSpan w:val="2"/>
          </w:tcPr>
          <w:p w:rsidR="00D23227" w:rsidRPr="00E53545" w:rsidRDefault="00D23227" w:rsidP="00D23227">
            <w:pPr>
              <w:rPr>
                <w:rFonts w:ascii="Arial" w:hAnsi="Arial"/>
                <w:szCs w:val="24"/>
              </w:rPr>
            </w:pPr>
            <w:r>
              <w:rPr>
                <w:rFonts w:ascii="Arial" w:hAnsi="Arial"/>
                <w:szCs w:val="24"/>
              </w:rPr>
              <w:t>Geometry</w:t>
            </w:r>
          </w:p>
        </w:tc>
      </w:tr>
      <w:tr w:rsidR="00D1300B" w:rsidRPr="00E53545" w:rsidTr="002074C4">
        <w:tc>
          <w:tcPr>
            <w:tcW w:w="675" w:type="dxa"/>
            <w:gridSpan w:val="4"/>
          </w:tcPr>
          <w:p w:rsidR="00D1300B" w:rsidRPr="00E53545" w:rsidRDefault="00D1300B">
            <w:pPr>
              <w:rPr>
                <w:rFonts w:ascii="Arial" w:hAnsi="Arial"/>
              </w:rPr>
            </w:pPr>
          </w:p>
        </w:tc>
        <w:tc>
          <w:tcPr>
            <w:tcW w:w="567" w:type="dxa"/>
            <w:gridSpan w:val="2"/>
          </w:tcPr>
          <w:p w:rsidR="00D1300B" w:rsidRDefault="00D23227">
            <w:pPr>
              <w:rPr>
                <w:rFonts w:ascii="Arial" w:hAnsi="Arial"/>
              </w:rPr>
            </w:pPr>
            <w:r>
              <w:rPr>
                <w:rFonts w:ascii="Arial" w:hAnsi="Arial"/>
              </w:rPr>
              <w:t>6</w:t>
            </w:r>
            <w:r w:rsidR="00D1300B" w:rsidRPr="00E53545">
              <w:rPr>
                <w:rFonts w:ascii="Arial" w:hAnsi="Arial"/>
              </w:rPr>
              <w:t>.</w:t>
            </w:r>
          </w:p>
          <w:p w:rsidR="00D23227" w:rsidRPr="00E53545" w:rsidRDefault="00D23227">
            <w:pPr>
              <w:rPr>
                <w:rFonts w:ascii="Arial" w:hAnsi="Arial"/>
              </w:rPr>
            </w:pPr>
            <w:r>
              <w:rPr>
                <w:rFonts w:ascii="Arial" w:hAnsi="Arial"/>
              </w:rPr>
              <w:t>7.</w:t>
            </w:r>
          </w:p>
        </w:tc>
        <w:tc>
          <w:tcPr>
            <w:tcW w:w="7614" w:type="dxa"/>
            <w:gridSpan w:val="2"/>
          </w:tcPr>
          <w:p w:rsidR="00D23227" w:rsidRDefault="00D23227">
            <w:pPr>
              <w:rPr>
                <w:rFonts w:ascii="Arial" w:hAnsi="Arial"/>
                <w:szCs w:val="24"/>
              </w:rPr>
            </w:pPr>
            <w:r>
              <w:rPr>
                <w:rFonts w:ascii="Arial" w:hAnsi="Arial"/>
                <w:szCs w:val="24"/>
              </w:rPr>
              <w:t>Trigonometry</w:t>
            </w:r>
          </w:p>
          <w:p w:rsidR="00D23227" w:rsidRDefault="00D23227">
            <w:pPr>
              <w:rPr>
                <w:rFonts w:ascii="Arial" w:hAnsi="Arial"/>
                <w:szCs w:val="24"/>
              </w:rPr>
            </w:pPr>
            <w:r>
              <w:rPr>
                <w:rFonts w:ascii="Arial" w:hAnsi="Arial"/>
                <w:szCs w:val="24"/>
              </w:rPr>
              <w:t>Statistics</w:t>
            </w:r>
          </w:p>
          <w:p w:rsidR="00A51796" w:rsidRPr="00E53545" w:rsidRDefault="00A51796" w:rsidP="00D23227">
            <w:pPr>
              <w:rPr>
                <w:rFonts w:ascii="Arial" w:hAnsi="Arial"/>
                <w:szCs w:val="24"/>
              </w:rPr>
            </w:pPr>
          </w:p>
        </w:tc>
      </w:tr>
      <w:tr w:rsidR="00D1300B" w:rsidRPr="00E53545" w:rsidTr="002074C4">
        <w:trPr>
          <w:gridAfter w:val="1"/>
          <w:wAfter w:w="241" w:type="dxa"/>
          <w:cantSplit/>
          <w:trHeight w:val="1998"/>
        </w:trPr>
        <w:tc>
          <w:tcPr>
            <w:tcW w:w="657" w:type="dxa"/>
            <w:gridSpan w:val="3"/>
          </w:tcPr>
          <w:p w:rsidR="00D1300B" w:rsidRPr="00E53545" w:rsidRDefault="00D1300B">
            <w:pPr>
              <w:rPr>
                <w:rFonts w:ascii="Arial" w:hAnsi="Arial"/>
                <w:b/>
              </w:rPr>
            </w:pPr>
            <w:r w:rsidRPr="00E53545">
              <w:rPr>
                <w:rFonts w:ascii="Arial" w:hAnsi="Arial"/>
                <w:b/>
              </w:rPr>
              <w:t>IV.</w:t>
            </w:r>
          </w:p>
        </w:tc>
        <w:tc>
          <w:tcPr>
            <w:tcW w:w="7958" w:type="dxa"/>
            <w:gridSpan w:val="4"/>
          </w:tcPr>
          <w:p w:rsidR="00D1300B" w:rsidRPr="00E53545" w:rsidRDefault="00D1300B">
            <w:pPr>
              <w:rPr>
                <w:rFonts w:ascii="Arial" w:hAnsi="Arial"/>
                <w:b/>
              </w:rPr>
            </w:pPr>
            <w:r w:rsidRPr="00E53545">
              <w:rPr>
                <w:rFonts w:ascii="Arial" w:hAnsi="Arial"/>
                <w:b/>
              </w:rPr>
              <w:t>REQUIRED RESOURCES/TEXTS/MATERIALS:</w:t>
            </w:r>
          </w:p>
          <w:p w:rsidR="00C149AA" w:rsidRDefault="00C149AA" w:rsidP="00A5138C">
            <w:pPr>
              <w:rPr>
                <w:rFonts w:ascii="Arial" w:hAnsi="Arial" w:cs="Arial"/>
                <w:szCs w:val="24"/>
              </w:rPr>
            </w:pPr>
          </w:p>
          <w:p w:rsidR="00D75EFE" w:rsidRDefault="00D23227" w:rsidP="00A5138C">
            <w:pPr>
              <w:rPr>
                <w:rFonts w:ascii="Arial" w:hAnsi="Arial" w:cs="Arial"/>
                <w:szCs w:val="24"/>
              </w:rPr>
            </w:pPr>
            <w:r>
              <w:rPr>
                <w:rFonts w:ascii="Arial" w:hAnsi="Arial" w:cs="Arial"/>
                <w:szCs w:val="24"/>
              </w:rPr>
              <w:t xml:space="preserve">Mathematics for the Trades </w:t>
            </w:r>
            <w:r w:rsidR="00C538AE">
              <w:rPr>
                <w:rFonts w:ascii="Arial" w:hAnsi="Arial" w:cs="Arial"/>
                <w:szCs w:val="24"/>
              </w:rPr>
              <w:t xml:space="preserve">– A Guided Approach –Ninth Edition </w:t>
            </w:r>
          </w:p>
          <w:p w:rsidR="00A5138C" w:rsidRPr="00E53545" w:rsidRDefault="00C538AE" w:rsidP="00A5138C">
            <w:pPr>
              <w:rPr>
                <w:rFonts w:ascii="Arial" w:hAnsi="Arial" w:cs="Arial"/>
                <w:szCs w:val="24"/>
              </w:rPr>
            </w:pPr>
            <w:r>
              <w:rPr>
                <w:rFonts w:ascii="Arial" w:hAnsi="Arial" w:cs="Arial"/>
                <w:szCs w:val="24"/>
              </w:rPr>
              <w:t xml:space="preserve">with </w:t>
            </w:r>
            <w:proofErr w:type="spellStart"/>
            <w:r>
              <w:rPr>
                <w:rFonts w:ascii="Arial" w:hAnsi="Arial" w:cs="Arial"/>
                <w:szCs w:val="24"/>
              </w:rPr>
              <w:t>MyMathLab</w:t>
            </w:r>
            <w:proofErr w:type="spellEnd"/>
            <w:r w:rsidR="00D75EFE">
              <w:rPr>
                <w:rFonts w:ascii="Arial" w:hAnsi="Arial" w:cs="Arial"/>
                <w:szCs w:val="24"/>
              </w:rPr>
              <w:t xml:space="preserve">  </w:t>
            </w:r>
            <w:r>
              <w:rPr>
                <w:rFonts w:ascii="Arial" w:hAnsi="Arial" w:cs="Arial"/>
                <w:szCs w:val="24"/>
              </w:rPr>
              <w:t xml:space="preserve">ISBN  </w:t>
            </w:r>
            <w:r w:rsidR="00243455">
              <w:rPr>
                <w:rFonts w:ascii="Arial" w:hAnsi="Arial" w:cs="Arial"/>
                <w:szCs w:val="24"/>
              </w:rPr>
              <w:t>9780</w:t>
            </w:r>
            <w:r w:rsidR="00D75EFE">
              <w:rPr>
                <w:rFonts w:ascii="Arial" w:hAnsi="Arial" w:cs="Arial"/>
                <w:szCs w:val="24"/>
              </w:rPr>
              <w:t>321937988</w:t>
            </w:r>
            <w:r w:rsidR="00985BDE">
              <w:rPr>
                <w:rFonts w:ascii="Arial" w:hAnsi="Arial" w:cs="Arial"/>
                <w:szCs w:val="24"/>
              </w:rPr>
              <w:t xml:space="preserve"> </w:t>
            </w:r>
            <w:r w:rsidR="00A5138C" w:rsidRPr="00E53545">
              <w:rPr>
                <w:rFonts w:ascii="Arial" w:hAnsi="Arial" w:cs="Arial"/>
                <w:szCs w:val="24"/>
              </w:rPr>
              <w:t>Prentice Hall Publishing</w:t>
            </w:r>
          </w:p>
          <w:p w:rsidR="00A5138C" w:rsidRPr="00E53545" w:rsidRDefault="00A5138C" w:rsidP="00A5138C">
            <w:pPr>
              <w:rPr>
                <w:rFonts w:ascii="Arial" w:hAnsi="Arial" w:cs="Arial"/>
                <w:szCs w:val="24"/>
              </w:rPr>
            </w:pPr>
          </w:p>
          <w:p w:rsidR="00A5138C" w:rsidRPr="00E53545" w:rsidRDefault="00A5138C" w:rsidP="00A5138C">
            <w:pPr>
              <w:rPr>
                <w:rFonts w:ascii="Arial" w:hAnsi="Arial" w:cs="Arial"/>
                <w:szCs w:val="24"/>
              </w:rPr>
            </w:pPr>
            <w:r w:rsidRPr="00E53545">
              <w:rPr>
                <w:rFonts w:ascii="Arial" w:hAnsi="Arial" w:cs="Arial"/>
                <w:szCs w:val="24"/>
              </w:rPr>
              <w:t xml:space="preserve">A scientific calculator is required.  </w:t>
            </w:r>
          </w:p>
          <w:p w:rsidR="005F5971" w:rsidRPr="00985BDE" w:rsidRDefault="005F5971" w:rsidP="001F4CDB">
            <w:pPr>
              <w:rPr>
                <w:rFonts w:ascii="Arial" w:hAnsi="Arial" w:cs="Arial"/>
                <w:b/>
                <w:szCs w:val="24"/>
              </w:rPr>
            </w:pPr>
          </w:p>
        </w:tc>
      </w:tr>
      <w:tr w:rsidR="00D1300B" w:rsidRPr="00E53545" w:rsidTr="00B06FA2">
        <w:trPr>
          <w:gridAfter w:val="1"/>
          <w:wAfter w:w="241" w:type="dxa"/>
          <w:cantSplit/>
          <w:trHeight w:val="5799"/>
        </w:trPr>
        <w:tc>
          <w:tcPr>
            <w:tcW w:w="657" w:type="dxa"/>
            <w:gridSpan w:val="3"/>
          </w:tcPr>
          <w:p w:rsidR="00D1300B" w:rsidRPr="00E53545" w:rsidRDefault="001F4CDB">
            <w:pPr>
              <w:rPr>
                <w:rFonts w:ascii="Arial" w:hAnsi="Arial"/>
                <w:b/>
              </w:rPr>
            </w:pPr>
            <w:r w:rsidRPr="00E53545">
              <w:rPr>
                <w:rFonts w:ascii="Arial" w:hAnsi="Arial"/>
                <w:b/>
              </w:rPr>
              <w:t>V</w:t>
            </w:r>
            <w:r w:rsidR="00D1300B" w:rsidRPr="00E53545">
              <w:rPr>
                <w:rFonts w:ascii="Arial" w:hAnsi="Arial"/>
                <w:b/>
              </w:rPr>
              <w:t>.</w:t>
            </w:r>
          </w:p>
        </w:tc>
        <w:tc>
          <w:tcPr>
            <w:tcW w:w="7958" w:type="dxa"/>
            <w:gridSpan w:val="4"/>
          </w:tcPr>
          <w:p w:rsidR="00D1300B" w:rsidRPr="00E53545" w:rsidRDefault="00D1300B">
            <w:pPr>
              <w:rPr>
                <w:rFonts w:ascii="Arial" w:hAnsi="Arial"/>
                <w:b/>
              </w:rPr>
            </w:pPr>
            <w:r w:rsidRPr="00E53545">
              <w:rPr>
                <w:rFonts w:ascii="Arial" w:hAnsi="Arial"/>
                <w:b/>
              </w:rPr>
              <w:t>EVALUATION PROCESS/GRADING SYSTEM:</w:t>
            </w:r>
          </w:p>
          <w:p w:rsidR="0045495A" w:rsidRPr="00E53545" w:rsidRDefault="0045495A">
            <w:pPr>
              <w:pStyle w:val="EnvelopeReturn"/>
            </w:pPr>
          </w:p>
          <w:p w:rsidR="0045495A" w:rsidRPr="00E53545" w:rsidRDefault="0045495A" w:rsidP="008103C7">
            <w:pPr>
              <w:ind w:left="52"/>
              <w:rPr>
                <w:rFonts w:ascii="Arial" w:hAnsi="Arial" w:cs="Arial"/>
                <w:szCs w:val="24"/>
              </w:rPr>
            </w:pPr>
            <w:r w:rsidRPr="00E53545">
              <w:rPr>
                <w:rFonts w:ascii="Arial" w:hAnsi="Arial" w:cs="Arial"/>
                <w:szCs w:val="24"/>
              </w:rPr>
              <w:t>A</w:t>
            </w:r>
            <w:r w:rsidR="00A63828" w:rsidRPr="00E53545">
              <w:rPr>
                <w:rFonts w:ascii="Arial" w:hAnsi="Arial" w:cs="Arial"/>
                <w:szCs w:val="24"/>
              </w:rPr>
              <w:t>ss</w:t>
            </w:r>
            <w:r w:rsidR="008103C7" w:rsidRPr="00E53545">
              <w:rPr>
                <w:rFonts w:ascii="Arial" w:hAnsi="Arial" w:cs="Arial"/>
                <w:szCs w:val="24"/>
              </w:rPr>
              <w:t xml:space="preserve">igned work                                                    </w:t>
            </w:r>
            <w:r w:rsidR="00A63828" w:rsidRPr="00E53545">
              <w:rPr>
                <w:rFonts w:ascii="Arial" w:hAnsi="Arial" w:cs="Arial"/>
                <w:szCs w:val="24"/>
              </w:rPr>
              <w:t>3</w:t>
            </w:r>
            <w:r w:rsidRPr="00E53545">
              <w:rPr>
                <w:rFonts w:ascii="Arial" w:hAnsi="Arial" w:cs="Arial"/>
                <w:szCs w:val="24"/>
              </w:rPr>
              <w:t xml:space="preserve">0% </w:t>
            </w:r>
          </w:p>
          <w:p w:rsidR="0045495A" w:rsidRPr="00E53545" w:rsidRDefault="0045495A" w:rsidP="0045495A">
            <w:pPr>
              <w:rPr>
                <w:rFonts w:ascii="Arial" w:hAnsi="Arial" w:cs="Arial"/>
                <w:szCs w:val="24"/>
              </w:rPr>
            </w:pPr>
            <w:r w:rsidRPr="00E53545">
              <w:rPr>
                <w:rFonts w:ascii="Arial" w:hAnsi="Arial" w:cs="Arial"/>
                <w:szCs w:val="24"/>
              </w:rPr>
              <w:t>Tests</w:t>
            </w:r>
            <w:r w:rsidR="00A63828" w:rsidRPr="00E53545">
              <w:rPr>
                <w:rFonts w:ascii="Arial" w:hAnsi="Arial" w:cs="Arial"/>
                <w:szCs w:val="24"/>
              </w:rPr>
              <w:t>/Practical Tests</w:t>
            </w:r>
            <w:r w:rsidR="008103C7" w:rsidRPr="00E53545">
              <w:rPr>
                <w:rFonts w:ascii="Arial" w:hAnsi="Arial" w:cs="Arial"/>
                <w:szCs w:val="24"/>
              </w:rPr>
              <w:t xml:space="preserve"> and/or Quizzes  </w:t>
            </w:r>
            <w:r w:rsidRPr="00E53545">
              <w:rPr>
                <w:rFonts w:ascii="Arial" w:hAnsi="Arial" w:cs="Arial"/>
                <w:szCs w:val="24"/>
              </w:rPr>
              <w:tab/>
            </w:r>
            <w:r w:rsidRPr="00E53545">
              <w:rPr>
                <w:rFonts w:ascii="Arial" w:hAnsi="Arial" w:cs="Arial"/>
                <w:szCs w:val="24"/>
              </w:rPr>
              <w:tab/>
            </w:r>
            <w:r w:rsidR="00C149AA">
              <w:rPr>
                <w:rFonts w:ascii="Arial" w:hAnsi="Arial" w:cs="Arial"/>
                <w:szCs w:val="24"/>
              </w:rPr>
              <w:t xml:space="preserve"> </w:t>
            </w:r>
            <w:r w:rsidR="00A63828" w:rsidRPr="00E53545">
              <w:rPr>
                <w:rFonts w:ascii="Arial" w:hAnsi="Arial" w:cs="Arial"/>
                <w:szCs w:val="24"/>
              </w:rPr>
              <w:t>7</w:t>
            </w:r>
            <w:r w:rsidRPr="00E53545">
              <w:rPr>
                <w:rFonts w:ascii="Arial" w:hAnsi="Arial" w:cs="Arial"/>
                <w:szCs w:val="24"/>
              </w:rPr>
              <w:t xml:space="preserve">0% </w:t>
            </w:r>
          </w:p>
          <w:p w:rsidR="0045495A" w:rsidRPr="00E53545" w:rsidRDefault="0045495A" w:rsidP="0045495A">
            <w:pPr>
              <w:rPr>
                <w:szCs w:val="24"/>
              </w:rPr>
            </w:pPr>
          </w:p>
          <w:p w:rsidR="0045495A" w:rsidRPr="00E53545" w:rsidRDefault="0045495A" w:rsidP="0045495A">
            <w:pPr>
              <w:rPr>
                <w:rFonts w:ascii="Arial" w:hAnsi="Arial"/>
                <w:b/>
                <w:szCs w:val="24"/>
              </w:rPr>
            </w:pPr>
            <w:r w:rsidRPr="00E53545">
              <w:rPr>
                <w:rFonts w:ascii="Arial" w:hAnsi="Arial"/>
                <w:b/>
                <w:szCs w:val="24"/>
              </w:rPr>
              <w:t>ATTENDANCE</w:t>
            </w:r>
          </w:p>
          <w:p w:rsidR="0045495A" w:rsidRPr="00E53545" w:rsidRDefault="0045495A" w:rsidP="0045495A">
            <w:pPr>
              <w:rPr>
                <w:rFonts w:ascii="Arial" w:hAnsi="Arial"/>
                <w:szCs w:val="24"/>
              </w:rPr>
            </w:pPr>
          </w:p>
          <w:p w:rsidR="0045495A" w:rsidRPr="00E53545" w:rsidRDefault="0045495A" w:rsidP="0045495A">
            <w:pPr>
              <w:rPr>
                <w:rFonts w:ascii="Arial" w:hAnsi="Arial"/>
                <w:szCs w:val="24"/>
              </w:rPr>
            </w:pPr>
            <w:r w:rsidRPr="00E53545">
              <w:rPr>
                <w:rFonts w:ascii="Arial" w:hAnsi="Arial"/>
                <w:szCs w:val="24"/>
              </w:rPr>
              <w:t>It is your responsibility to attend all classes during the semester.  Research indicates there is a high correlation between attendance and student success.</w:t>
            </w:r>
          </w:p>
          <w:p w:rsidR="0045495A" w:rsidRPr="00E53545" w:rsidRDefault="0045495A" w:rsidP="0045495A">
            <w:pPr>
              <w:rPr>
                <w:rFonts w:ascii="Arial" w:hAnsi="Arial"/>
                <w:szCs w:val="24"/>
              </w:rPr>
            </w:pPr>
          </w:p>
          <w:p w:rsidR="0045495A" w:rsidRPr="00E53545" w:rsidRDefault="0045495A" w:rsidP="0045495A">
            <w:pPr>
              <w:rPr>
                <w:rFonts w:ascii="Arial" w:hAnsi="Arial"/>
                <w:szCs w:val="24"/>
              </w:rPr>
            </w:pPr>
            <w:r w:rsidRPr="00E53545">
              <w:rPr>
                <w:rFonts w:ascii="Arial" w:hAnsi="Arial"/>
                <w:szCs w:val="24"/>
              </w:rPr>
              <w:t>If you are absent from class, it is your responsibility to find out what work was covered and assigned and to complete this work before the next class.  Your absence indicates your acceptance of this responsibility.</w:t>
            </w:r>
          </w:p>
          <w:p w:rsidR="0045495A" w:rsidRPr="00E53545" w:rsidRDefault="0045495A" w:rsidP="0045495A">
            <w:pPr>
              <w:rPr>
                <w:rFonts w:ascii="Arial" w:hAnsi="Arial"/>
                <w:szCs w:val="24"/>
              </w:rPr>
            </w:pPr>
          </w:p>
          <w:p w:rsidR="00C30A3B" w:rsidRPr="002074C4" w:rsidRDefault="0045495A" w:rsidP="002074C4">
            <w:pPr>
              <w:rPr>
                <w:rFonts w:ascii="Arial" w:hAnsi="Arial"/>
                <w:szCs w:val="24"/>
              </w:rPr>
            </w:pPr>
            <w:r w:rsidRPr="00E53545">
              <w:rPr>
                <w:rFonts w:ascii="Arial" w:hAnsi="Arial"/>
                <w:b/>
                <w:szCs w:val="24"/>
              </w:rPr>
              <w:t xml:space="preserve">Unexcused absence from a test may result in a mark of zero (“0”).  </w:t>
            </w:r>
            <w:r w:rsidRPr="00E53545">
              <w:rPr>
                <w:rFonts w:ascii="Arial" w:hAnsi="Arial"/>
                <w:szCs w:val="24"/>
              </w:rPr>
              <w:t>Absence may be excused on compassionate grounds such as verified illness or bereavement.  On return from an excused absence, you should ask your professor to schedule the writing of a make-up test.  Failure to do so will be considered as an unexcused absence.</w:t>
            </w:r>
          </w:p>
        </w:tc>
      </w:tr>
      <w:tr w:rsidR="00D1300B" w:rsidRPr="00E53545" w:rsidTr="002074C4">
        <w:trPr>
          <w:gridAfter w:val="1"/>
          <w:wAfter w:w="241" w:type="dxa"/>
          <w:cantSplit/>
          <w:trHeight w:val="133"/>
        </w:trPr>
        <w:tc>
          <w:tcPr>
            <w:tcW w:w="657" w:type="dxa"/>
            <w:gridSpan w:val="3"/>
          </w:tcPr>
          <w:p w:rsidR="00D1300B" w:rsidRPr="00E53545" w:rsidRDefault="008103C7">
            <w:pPr>
              <w:pStyle w:val="EnvelopeReturn"/>
            </w:pPr>
            <w:r w:rsidRPr="00E53545">
              <w:t xml:space="preserve"> </w:t>
            </w:r>
          </w:p>
        </w:tc>
        <w:tc>
          <w:tcPr>
            <w:tcW w:w="7958" w:type="dxa"/>
            <w:gridSpan w:val="4"/>
          </w:tcPr>
          <w:p w:rsidR="00D1300B" w:rsidRPr="00E53545" w:rsidRDefault="00D1300B">
            <w:pPr>
              <w:rPr>
                <w:rFonts w:ascii="Arial" w:hAnsi="Arial"/>
              </w:rPr>
            </w:pPr>
            <w:r w:rsidRPr="00E53545">
              <w:rPr>
                <w:rFonts w:ascii="Arial" w:hAnsi="Arial"/>
              </w:rPr>
              <w:t>The following semester grades will be assigned to students:</w:t>
            </w:r>
          </w:p>
        </w:tc>
      </w:tr>
    </w:tbl>
    <w:p w:rsidR="00D1300B" w:rsidRPr="00E53545" w:rsidRDefault="00D1300B">
      <w:pPr>
        <w:rPr>
          <w:rFonts w:ascii="Arial" w:hAnsi="Arial"/>
        </w:rPr>
      </w:pPr>
    </w:p>
    <w:tbl>
      <w:tblPr>
        <w:tblW w:w="0" w:type="auto"/>
        <w:tblLayout w:type="fixed"/>
        <w:tblLook w:val="0000" w:firstRow="0" w:lastRow="0" w:firstColumn="0" w:lastColumn="0" w:noHBand="0" w:noVBand="0"/>
      </w:tblPr>
      <w:tblGrid>
        <w:gridCol w:w="675"/>
        <w:gridCol w:w="1701"/>
        <w:gridCol w:w="4962"/>
        <w:gridCol w:w="1518"/>
      </w:tblGrid>
      <w:tr w:rsidR="00D1300B" w:rsidRPr="00E53545" w:rsidTr="00985BDE">
        <w:tc>
          <w:tcPr>
            <w:tcW w:w="675" w:type="dxa"/>
          </w:tcPr>
          <w:p w:rsidR="00D1300B" w:rsidRPr="00E53545" w:rsidRDefault="00D1300B">
            <w:pPr>
              <w:rPr>
                <w:rFonts w:ascii="Arial" w:hAnsi="Arial" w:cs="Arial"/>
              </w:rPr>
            </w:pPr>
          </w:p>
        </w:tc>
        <w:tc>
          <w:tcPr>
            <w:tcW w:w="1701" w:type="dxa"/>
          </w:tcPr>
          <w:p w:rsidR="00D1300B" w:rsidRPr="00E53545" w:rsidRDefault="00D1300B">
            <w:pPr>
              <w:jc w:val="center"/>
              <w:rPr>
                <w:rFonts w:ascii="Arial" w:hAnsi="Arial" w:cs="Arial"/>
                <w:i/>
                <w:iCs/>
              </w:rPr>
            </w:pPr>
          </w:p>
          <w:p w:rsidR="00D1300B" w:rsidRPr="00E53545" w:rsidRDefault="00D1300B">
            <w:pPr>
              <w:pStyle w:val="Heading2"/>
              <w:rPr>
                <w:rFonts w:ascii="Arial" w:hAnsi="Arial" w:cs="Arial"/>
              </w:rPr>
            </w:pPr>
            <w:r w:rsidRPr="00E53545">
              <w:rPr>
                <w:rFonts w:ascii="Arial" w:hAnsi="Arial" w:cs="Arial"/>
              </w:rPr>
              <w:t>Grade</w:t>
            </w:r>
          </w:p>
        </w:tc>
        <w:tc>
          <w:tcPr>
            <w:tcW w:w="4962" w:type="dxa"/>
          </w:tcPr>
          <w:p w:rsidR="00D1300B" w:rsidRPr="00E53545" w:rsidRDefault="00D1300B">
            <w:pPr>
              <w:jc w:val="center"/>
              <w:rPr>
                <w:rFonts w:ascii="Arial" w:hAnsi="Arial" w:cs="Arial"/>
                <w:i/>
                <w:iCs/>
              </w:rPr>
            </w:pPr>
          </w:p>
          <w:p w:rsidR="00D1300B" w:rsidRPr="00E53545" w:rsidRDefault="00D1300B">
            <w:pPr>
              <w:pStyle w:val="Heading1"/>
              <w:rPr>
                <w:rFonts w:ascii="Arial" w:hAnsi="Arial" w:cs="Arial"/>
              </w:rPr>
            </w:pPr>
            <w:r w:rsidRPr="00E53545">
              <w:rPr>
                <w:rFonts w:ascii="Arial" w:hAnsi="Arial" w:cs="Arial"/>
              </w:rPr>
              <w:t>Definition</w:t>
            </w:r>
          </w:p>
        </w:tc>
        <w:tc>
          <w:tcPr>
            <w:tcW w:w="1518" w:type="dxa"/>
          </w:tcPr>
          <w:p w:rsidR="00D1300B" w:rsidRPr="00E53545" w:rsidRDefault="00D1300B">
            <w:pPr>
              <w:jc w:val="center"/>
              <w:rPr>
                <w:rFonts w:ascii="Arial" w:hAnsi="Arial" w:cs="Arial"/>
                <w:i/>
                <w:iCs/>
              </w:rPr>
            </w:pPr>
            <w:r w:rsidRPr="00E53545">
              <w:rPr>
                <w:rFonts w:ascii="Arial" w:hAnsi="Arial" w:cs="Arial"/>
                <w:i/>
                <w:iCs/>
              </w:rPr>
              <w:t>Grade Point Equivalent</w:t>
            </w:r>
          </w:p>
        </w:tc>
      </w:tr>
      <w:tr w:rsidR="00D1300B" w:rsidRPr="00E53545" w:rsidTr="00985BDE">
        <w:trPr>
          <w:cantSplit/>
        </w:trPr>
        <w:tc>
          <w:tcPr>
            <w:tcW w:w="675" w:type="dxa"/>
          </w:tcPr>
          <w:p w:rsidR="00D1300B" w:rsidRPr="00E53545" w:rsidRDefault="00D1300B">
            <w:pPr>
              <w:rPr>
                <w:rFonts w:ascii="Arial" w:hAnsi="Arial" w:cs="Arial"/>
              </w:rPr>
            </w:pPr>
          </w:p>
        </w:tc>
        <w:tc>
          <w:tcPr>
            <w:tcW w:w="1701" w:type="dxa"/>
          </w:tcPr>
          <w:p w:rsidR="00D1300B" w:rsidRPr="00E53545" w:rsidRDefault="00D1300B">
            <w:pPr>
              <w:rPr>
                <w:rFonts w:ascii="Arial" w:hAnsi="Arial" w:cs="Arial"/>
              </w:rPr>
            </w:pPr>
            <w:r w:rsidRPr="00E53545">
              <w:rPr>
                <w:rFonts w:ascii="Arial" w:hAnsi="Arial" w:cs="Arial"/>
              </w:rPr>
              <w:t>A+</w:t>
            </w:r>
          </w:p>
        </w:tc>
        <w:tc>
          <w:tcPr>
            <w:tcW w:w="4962" w:type="dxa"/>
          </w:tcPr>
          <w:p w:rsidR="00D1300B" w:rsidRPr="00E53545" w:rsidRDefault="00D1300B">
            <w:pPr>
              <w:jc w:val="center"/>
              <w:rPr>
                <w:rFonts w:ascii="Arial" w:hAnsi="Arial" w:cs="Arial"/>
              </w:rPr>
            </w:pPr>
            <w:r w:rsidRPr="00E53545">
              <w:rPr>
                <w:rFonts w:ascii="Arial" w:hAnsi="Arial" w:cs="Arial"/>
              </w:rPr>
              <w:t>90 – 100%</w:t>
            </w:r>
          </w:p>
        </w:tc>
        <w:tc>
          <w:tcPr>
            <w:tcW w:w="1518" w:type="dxa"/>
            <w:vMerge w:val="restart"/>
            <w:vAlign w:val="center"/>
          </w:tcPr>
          <w:p w:rsidR="00D1300B" w:rsidRPr="00E53545" w:rsidRDefault="00D1300B">
            <w:pPr>
              <w:jc w:val="center"/>
              <w:rPr>
                <w:rFonts w:ascii="Arial" w:hAnsi="Arial" w:cs="Arial"/>
              </w:rPr>
            </w:pPr>
            <w:r w:rsidRPr="00E53545">
              <w:rPr>
                <w:rFonts w:ascii="Arial" w:hAnsi="Arial" w:cs="Arial"/>
              </w:rPr>
              <w:t>4.00</w:t>
            </w:r>
          </w:p>
        </w:tc>
      </w:tr>
      <w:tr w:rsidR="00D1300B" w:rsidRPr="00E53545" w:rsidTr="00985BDE">
        <w:trPr>
          <w:cantSplit/>
        </w:trPr>
        <w:tc>
          <w:tcPr>
            <w:tcW w:w="675" w:type="dxa"/>
          </w:tcPr>
          <w:p w:rsidR="00D1300B" w:rsidRPr="00E53545" w:rsidRDefault="00D1300B">
            <w:pPr>
              <w:rPr>
                <w:rFonts w:ascii="Arial" w:hAnsi="Arial" w:cs="Arial"/>
              </w:rPr>
            </w:pPr>
          </w:p>
        </w:tc>
        <w:tc>
          <w:tcPr>
            <w:tcW w:w="1701" w:type="dxa"/>
          </w:tcPr>
          <w:p w:rsidR="00D1300B" w:rsidRPr="00E53545" w:rsidRDefault="00D1300B">
            <w:pPr>
              <w:rPr>
                <w:rFonts w:ascii="Arial" w:hAnsi="Arial" w:cs="Arial"/>
              </w:rPr>
            </w:pPr>
            <w:r w:rsidRPr="00E53545">
              <w:rPr>
                <w:rFonts w:ascii="Arial" w:hAnsi="Arial" w:cs="Arial"/>
              </w:rPr>
              <w:t>A</w:t>
            </w:r>
          </w:p>
        </w:tc>
        <w:tc>
          <w:tcPr>
            <w:tcW w:w="4962" w:type="dxa"/>
          </w:tcPr>
          <w:p w:rsidR="00D1300B" w:rsidRPr="00E53545" w:rsidRDefault="00D1300B">
            <w:pPr>
              <w:jc w:val="center"/>
              <w:rPr>
                <w:rFonts w:ascii="Arial" w:hAnsi="Arial" w:cs="Arial"/>
              </w:rPr>
            </w:pPr>
            <w:r w:rsidRPr="00E53545">
              <w:rPr>
                <w:rFonts w:ascii="Arial" w:hAnsi="Arial" w:cs="Arial"/>
              </w:rPr>
              <w:t>80 – 89%</w:t>
            </w:r>
          </w:p>
        </w:tc>
        <w:tc>
          <w:tcPr>
            <w:tcW w:w="1518" w:type="dxa"/>
            <w:vMerge/>
          </w:tcPr>
          <w:p w:rsidR="00D1300B" w:rsidRPr="00E53545" w:rsidRDefault="00D1300B">
            <w:pPr>
              <w:jc w:val="center"/>
              <w:rPr>
                <w:rFonts w:ascii="Arial" w:hAnsi="Arial" w:cs="Arial"/>
              </w:rPr>
            </w:pPr>
          </w:p>
        </w:tc>
      </w:tr>
      <w:tr w:rsidR="00D1300B" w:rsidRPr="00E53545" w:rsidTr="00985BDE">
        <w:tc>
          <w:tcPr>
            <w:tcW w:w="675" w:type="dxa"/>
          </w:tcPr>
          <w:p w:rsidR="00D1300B" w:rsidRPr="00E53545" w:rsidRDefault="00D1300B">
            <w:pPr>
              <w:rPr>
                <w:rFonts w:ascii="Arial" w:hAnsi="Arial" w:cs="Arial"/>
              </w:rPr>
            </w:pPr>
          </w:p>
        </w:tc>
        <w:tc>
          <w:tcPr>
            <w:tcW w:w="1701" w:type="dxa"/>
          </w:tcPr>
          <w:p w:rsidR="00D1300B" w:rsidRPr="00E53545" w:rsidRDefault="00D1300B">
            <w:pPr>
              <w:rPr>
                <w:rFonts w:ascii="Arial" w:hAnsi="Arial" w:cs="Arial"/>
              </w:rPr>
            </w:pPr>
            <w:r w:rsidRPr="00E53545">
              <w:rPr>
                <w:rFonts w:ascii="Arial" w:hAnsi="Arial" w:cs="Arial"/>
              </w:rPr>
              <w:t>B</w:t>
            </w:r>
          </w:p>
        </w:tc>
        <w:tc>
          <w:tcPr>
            <w:tcW w:w="4962" w:type="dxa"/>
          </w:tcPr>
          <w:p w:rsidR="00D1300B" w:rsidRPr="00E53545" w:rsidRDefault="00D1300B">
            <w:pPr>
              <w:jc w:val="center"/>
              <w:rPr>
                <w:rFonts w:ascii="Arial" w:hAnsi="Arial" w:cs="Arial"/>
              </w:rPr>
            </w:pPr>
            <w:r w:rsidRPr="00E53545">
              <w:rPr>
                <w:rFonts w:ascii="Arial" w:hAnsi="Arial" w:cs="Arial"/>
              </w:rPr>
              <w:t>70 - 79%</w:t>
            </w:r>
          </w:p>
        </w:tc>
        <w:tc>
          <w:tcPr>
            <w:tcW w:w="1518" w:type="dxa"/>
          </w:tcPr>
          <w:p w:rsidR="00D1300B" w:rsidRPr="00E53545" w:rsidRDefault="00D1300B">
            <w:pPr>
              <w:jc w:val="center"/>
              <w:rPr>
                <w:rFonts w:ascii="Arial" w:hAnsi="Arial" w:cs="Arial"/>
              </w:rPr>
            </w:pPr>
            <w:r w:rsidRPr="00E53545">
              <w:rPr>
                <w:rFonts w:ascii="Arial" w:hAnsi="Arial" w:cs="Arial"/>
              </w:rPr>
              <w:t>3.00</w:t>
            </w:r>
          </w:p>
        </w:tc>
      </w:tr>
      <w:tr w:rsidR="00D1300B" w:rsidRPr="00E53545" w:rsidTr="00985BDE">
        <w:tc>
          <w:tcPr>
            <w:tcW w:w="675" w:type="dxa"/>
          </w:tcPr>
          <w:p w:rsidR="00D1300B" w:rsidRPr="00E53545" w:rsidRDefault="00D1300B">
            <w:pPr>
              <w:rPr>
                <w:rFonts w:ascii="Arial" w:hAnsi="Arial" w:cs="Arial"/>
              </w:rPr>
            </w:pPr>
          </w:p>
        </w:tc>
        <w:tc>
          <w:tcPr>
            <w:tcW w:w="1701" w:type="dxa"/>
          </w:tcPr>
          <w:p w:rsidR="00D1300B" w:rsidRPr="00E53545" w:rsidRDefault="00D1300B">
            <w:pPr>
              <w:rPr>
                <w:rFonts w:ascii="Arial" w:hAnsi="Arial" w:cs="Arial"/>
              </w:rPr>
            </w:pPr>
            <w:r w:rsidRPr="00E53545">
              <w:rPr>
                <w:rFonts w:ascii="Arial" w:hAnsi="Arial" w:cs="Arial"/>
              </w:rPr>
              <w:t>C</w:t>
            </w:r>
          </w:p>
        </w:tc>
        <w:tc>
          <w:tcPr>
            <w:tcW w:w="4962" w:type="dxa"/>
          </w:tcPr>
          <w:p w:rsidR="00D1300B" w:rsidRPr="00E53545" w:rsidRDefault="00D1300B">
            <w:pPr>
              <w:jc w:val="center"/>
              <w:rPr>
                <w:rFonts w:ascii="Arial" w:hAnsi="Arial" w:cs="Arial"/>
              </w:rPr>
            </w:pPr>
            <w:r w:rsidRPr="00E53545">
              <w:rPr>
                <w:rFonts w:ascii="Arial" w:hAnsi="Arial" w:cs="Arial"/>
              </w:rPr>
              <w:t>60 - 69%</w:t>
            </w:r>
          </w:p>
        </w:tc>
        <w:tc>
          <w:tcPr>
            <w:tcW w:w="1518" w:type="dxa"/>
          </w:tcPr>
          <w:p w:rsidR="00D1300B" w:rsidRPr="00E53545" w:rsidRDefault="00D1300B">
            <w:pPr>
              <w:jc w:val="center"/>
              <w:rPr>
                <w:rFonts w:ascii="Arial" w:hAnsi="Arial" w:cs="Arial"/>
              </w:rPr>
            </w:pPr>
            <w:r w:rsidRPr="00E53545">
              <w:rPr>
                <w:rFonts w:ascii="Arial" w:hAnsi="Arial" w:cs="Arial"/>
              </w:rPr>
              <w:t>2.00</w:t>
            </w:r>
          </w:p>
        </w:tc>
      </w:tr>
      <w:tr w:rsidR="00D1300B" w:rsidRPr="00E53545" w:rsidTr="00985BDE">
        <w:tc>
          <w:tcPr>
            <w:tcW w:w="675" w:type="dxa"/>
          </w:tcPr>
          <w:p w:rsidR="00D1300B" w:rsidRPr="00E53545" w:rsidRDefault="00D1300B">
            <w:pPr>
              <w:rPr>
                <w:rFonts w:ascii="Arial" w:hAnsi="Arial" w:cs="Arial"/>
              </w:rPr>
            </w:pPr>
          </w:p>
        </w:tc>
        <w:tc>
          <w:tcPr>
            <w:tcW w:w="1701" w:type="dxa"/>
          </w:tcPr>
          <w:p w:rsidR="00D1300B" w:rsidRPr="00E53545" w:rsidRDefault="00D1300B">
            <w:pPr>
              <w:rPr>
                <w:rFonts w:ascii="Arial" w:hAnsi="Arial" w:cs="Arial"/>
              </w:rPr>
            </w:pPr>
            <w:r w:rsidRPr="00E53545">
              <w:rPr>
                <w:rFonts w:ascii="Arial" w:hAnsi="Arial" w:cs="Arial"/>
              </w:rPr>
              <w:t>D</w:t>
            </w:r>
          </w:p>
        </w:tc>
        <w:tc>
          <w:tcPr>
            <w:tcW w:w="4962" w:type="dxa"/>
          </w:tcPr>
          <w:p w:rsidR="00D1300B" w:rsidRPr="00E53545" w:rsidRDefault="00D1300B">
            <w:pPr>
              <w:jc w:val="center"/>
              <w:rPr>
                <w:rFonts w:ascii="Arial" w:hAnsi="Arial" w:cs="Arial"/>
              </w:rPr>
            </w:pPr>
            <w:r w:rsidRPr="00E53545">
              <w:rPr>
                <w:rFonts w:ascii="Arial" w:hAnsi="Arial" w:cs="Arial"/>
              </w:rPr>
              <w:t>50 – 59%</w:t>
            </w:r>
          </w:p>
        </w:tc>
        <w:tc>
          <w:tcPr>
            <w:tcW w:w="1518" w:type="dxa"/>
          </w:tcPr>
          <w:p w:rsidR="00D1300B" w:rsidRPr="00E53545" w:rsidRDefault="00D1300B">
            <w:pPr>
              <w:jc w:val="center"/>
              <w:rPr>
                <w:rFonts w:ascii="Arial" w:hAnsi="Arial" w:cs="Arial"/>
              </w:rPr>
            </w:pPr>
            <w:r w:rsidRPr="00E53545">
              <w:rPr>
                <w:rFonts w:ascii="Arial" w:hAnsi="Arial" w:cs="Arial"/>
              </w:rPr>
              <w:t>1.00</w:t>
            </w:r>
          </w:p>
        </w:tc>
      </w:tr>
      <w:tr w:rsidR="00D1300B" w:rsidRPr="00E53545" w:rsidTr="00985BDE">
        <w:tc>
          <w:tcPr>
            <w:tcW w:w="675" w:type="dxa"/>
          </w:tcPr>
          <w:p w:rsidR="00D1300B" w:rsidRPr="00E53545" w:rsidRDefault="00D1300B">
            <w:pPr>
              <w:rPr>
                <w:rFonts w:ascii="Arial" w:hAnsi="Arial" w:cs="Arial"/>
              </w:rPr>
            </w:pPr>
          </w:p>
        </w:tc>
        <w:tc>
          <w:tcPr>
            <w:tcW w:w="1701" w:type="dxa"/>
          </w:tcPr>
          <w:p w:rsidR="00D1300B" w:rsidRPr="00E53545" w:rsidRDefault="00D1300B">
            <w:pPr>
              <w:rPr>
                <w:rFonts w:ascii="Arial" w:hAnsi="Arial" w:cs="Arial"/>
              </w:rPr>
            </w:pPr>
            <w:r w:rsidRPr="00E53545">
              <w:rPr>
                <w:rFonts w:ascii="Arial" w:hAnsi="Arial" w:cs="Arial"/>
              </w:rPr>
              <w:t>F (Fail)</w:t>
            </w:r>
          </w:p>
        </w:tc>
        <w:tc>
          <w:tcPr>
            <w:tcW w:w="4962" w:type="dxa"/>
          </w:tcPr>
          <w:p w:rsidR="00D1300B" w:rsidRPr="00E53545" w:rsidRDefault="00D1300B">
            <w:pPr>
              <w:jc w:val="center"/>
              <w:rPr>
                <w:rFonts w:ascii="Arial" w:hAnsi="Arial" w:cs="Arial"/>
              </w:rPr>
            </w:pPr>
            <w:r w:rsidRPr="00E53545">
              <w:rPr>
                <w:rFonts w:ascii="Arial" w:hAnsi="Arial" w:cs="Arial"/>
              </w:rPr>
              <w:t>49% and below</w:t>
            </w:r>
          </w:p>
        </w:tc>
        <w:tc>
          <w:tcPr>
            <w:tcW w:w="1518" w:type="dxa"/>
          </w:tcPr>
          <w:p w:rsidR="00D1300B" w:rsidRPr="00E53545" w:rsidRDefault="00D1300B">
            <w:pPr>
              <w:jc w:val="center"/>
              <w:rPr>
                <w:rFonts w:ascii="Arial" w:hAnsi="Arial" w:cs="Arial"/>
              </w:rPr>
            </w:pPr>
            <w:r w:rsidRPr="00E53545">
              <w:rPr>
                <w:rFonts w:ascii="Arial" w:hAnsi="Arial" w:cs="Arial"/>
              </w:rPr>
              <w:t>0.00</w:t>
            </w:r>
          </w:p>
        </w:tc>
      </w:tr>
      <w:tr w:rsidR="00D1300B" w:rsidRPr="00E53545" w:rsidTr="00985BDE">
        <w:tc>
          <w:tcPr>
            <w:tcW w:w="675" w:type="dxa"/>
          </w:tcPr>
          <w:p w:rsidR="00D1300B" w:rsidRPr="00E53545" w:rsidRDefault="00D1300B">
            <w:pPr>
              <w:rPr>
                <w:rFonts w:ascii="Arial" w:hAnsi="Arial" w:cs="Arial"/>
              </w:rPr>
            </w:pPr>
          </w:p>
        </w:tc>
        <w:tc>
          <w:tcPr>
            <w:tcW w:w="1701" w:type="dxa"/>
          </w:tcPr>
          <w:p w:rsidR="00D1300B" w:rsidRPr="00E53545" w:rsidRDefault="00D1300B">
            <w:pPr>
              <w:rPr>
                <w:rFonts w:ascii="Arial" w:hAnsi="Arial" w:cs="Arial"/>
              </w:rPr>
            </w:pPr>
          </w:p>
        </w:tc>
        <w:tc>
          <w:tcPr>
            <w:tcW w:w="4962" w:type="dxa"/>
          </w:tcPr>
          <w:p w:rsidR="00D1300B" w:rsidRPr="00E53545" w:rsidRDefault="00D1300B">
            <w:pPr>
              <w:rPr>
                <w:rFonts w:ascii="Arial" w:hAnsi="Arial" w:cs="Arial"/>
              </w:rPr>
            </w:pPr>
          </w:p>
        </w:tc>
        <w:tc>
          <w:tcPr>
            <w:tcW w:w="1518" w:type="dxa"/>
          </w:tcPr>
          <w:p w:rsidR="00D1300B" w:rsidRPr="00E53545" w:rsidRDefault="00D1300B">
            <w:pPr>
              <w:jc w:val="center"/>
              <w:rPr>
                <w:rFonts w:ascii="Arial" w:hAnsi="Arial" w:cs="Arial"/>
              </w:rPr>
            </w:pPr>
          </w:p>
        </w:tc>
      </w:tr>
      <w:tr w:rsidR="00D1300B" w:rsidRPr="00E53545" w:rsidTr="00985BDE">
        <w:tc>
          <w:tcPr>
            <w:tcW w:w="675" w:type="dxa"/>
          </w:tcPr>
          <w:p w:rsidR="00D1300B" w:rsidRPr="00E53545" w:rsidRDefault="00D1300B">
            <w:pPr>
              <w:rPr>
                <w:rFonts w:ascii="Arial" w:hAnsi="Arial" w:cs="Arial"/>
              </w:rPr>
            </w:pPr>
          </w:p>
        </w:tc>
        <w:tc>
          <w:tcPr>
            <w:tcW w:w="1701" w:type="dxa"/>
          </w:tcPr>
          <w:p w:rsidR="00D1300B" w:rsidRPr="00E53545" w:rsidRDefault="00D1300B">
            <w:pPr>
              <w:rPr>
                <w:rFonts w:ascii="Arial" w:hAnsi="Arial" w:cs="Arial"/>
              </w:rPr>
            </w:pPr>
            <w:r w:rsidRPr="00E53545">
              <w:rPr>
                <w:rFonts w:ascii="Arial" w:hAnsi="Arial" w:cs="Arial"/>
              </w:rPr>
              <w:t>CR (Credit)</w:t>
            </w:r>
          </w:p>
        </w:tc>
        <w:tc>
          <w:tcPr>
            <w:tcW w:w="4962" w:type="dxa"/>
          </w:tcPr>
          <w:p w:rsidR="00D1300B" w:rsidRPr="00E53545" w:rsidRDefault="00D1300B">
            <w:pPr>
              <w:rPr>
                <w:rFonts w:ascii="Arial" w:hAnsi="Arial" w:cs="Arial"/>
              </w:rPr>
            </w:pPr>
            <w:r w:rsidRPr="00E53545">
              <w:rPr>
                <w:rFonts w:ascii="Arial" w:hAnsi="Arial" w:cs="Arial"/>
              </w:rPr>
              <w:t>Credit for diploma requirements has been awarded.</w:t>
            </w:r>
          </w:p>
        </w:tc>
        <w:tc>
          <w:tcPr>
            <w:tcW w:w="1518" w:type="dxa"/>
          </w:tcPr>
          <w:p w:rsidR="00D1300B" w:rsidRPr="00E53545" w:rsidRDefault="00D1300B">
            <w:pPr>
              <w:jc w:val="center"/>
              <w:rPr>
                <w:rFonts w:ascii="Arial" w:hAnsi="Arial" w:cs="Arial"/>
              </w:rPr>
            </w:pPr>
          </w:p>
        </w:tc>
      </w:tr>
      <w:tr w:rsidR="00D1300B" w:rsidRPr="00E53545" w:rsidTr="00985BDE">
        <w:tc>
          <w:tcPr>
            <w:tcW w:w="675" w:type="dxa"/>
          </w:tcPr>
          <w:p w:rsidR="00D1300B" w:rsidRPr="00E53545" w:rsidRDefault="00D1300B">
            <w:pPr>
              <w:rPr>
                <w:rFonts w:ascii="Arial" w:hAnsi="Arial" w:cs="Arial"/>
              </w:rPr>
            </w:pPr>
          </w:p>
        </w:tc>
        <w:tc>
          <w:tcPr>
            <w:tcW w:w="1701" w:type="dxa"/>
          </w:tcPr>
          <w:p w:rsidR="00D1300B" w:rsidRPr="00E53545" w:rsidRDefault="00D1300B">
            <w:pPr>
              <w:rPr>
                <w:rFonts w:ascii="Arial" w:hAnsi="Arial" w:cs="Arial"/>
              </w:rPr>
            </w:pPr>
            <w:r w:rsidRPr="00E53545">
              <w:rPr>
                <w:rFonts w:ascii="Arial" w:hAnsi="Arial" w:cs="Arial"/>
              </w:rPr>
              <w:t>S</w:t>
            </w:r>
          </w:p>
        </w:tc>
        <w:tc>
          <w:tcPr>
            <w:tcW w:w="4962" w:type="dxa"/>
          </w:tcPr>
          <w:p w:rsidR="00D1300B" w:rsidRPr="00E53545" w:rsidRDefault="00D1300B">
            <w:pPr>
              <w:rPr>
                <w:rFonts w:ascii="Arial" w:hAnsi="Arial" w:cs="Arial"/>
              </w:rPr>
            </w:pPr>
            <w:r w:rsidRPr="00E53545">
              <w:rPr>
                <w:rFonts w:ascii="Arial" w:hAnsi="Arial" w:cs="Arial"/>
              </w:rPr>
              <w:t>Satisfactory achievement in field /clinical placement or non-graded subject area.</w:t>
            </w:r>
          </w:p>
        </w:tc>
        <w:tc>
          <w:tcPr>
            <w:tcW w:w="1518" w:type="dxa"/>
          </w:tcPr>
          <w:p w:rsidR="00D1300B" w:rsidRPr="00E53545" w:rsidRDefault="00D1300B">
            <w:pPr>
              <w:jc w:val="center"/>
              <w:rPr>
                <w:rFonts w:ascii="Arial" w:hAnsi="Arial" w:cs="Arial"/>
              </w:rPr>
            </w:pPr>
          </w:p>
        </w:tc>
      </w:tr>
      <w:tr w:rsidR="00D1300B" w:rsidRPr="00E53545" w:rsidTr="00985BDE">
        <w:tc>
          <w:tcPr>
            <w:tcW w:w="675" w:type="dxa"/>
          </w:tcPr>
          <w:p w:rsidR="00D1300B" w:rsidRPr="00E53545" w:rsidRDefault="00D1300B">
            <w:pPr>
              <w:rPr>
                <w:rFonts w:ascii="Arial" w:hAnsi="Arial" w:cs="Arial"/>
              </w:rPr>
            </w:pPr>
          </w:p>
        </w:tc>
        <w:tc>
          <w:tcPr>
            <w:tcW w:w="1701" w:type="dxa"/>
          </w:tcPr>
          <w:p w:rsidR="00D1300B" w:rsidRPr="00E53545" w:rsidRDefault="00D1300B">
            <w:pPr>
              <w:rPr>
                <w:rFonts w:ascii="Arial" w:hAnsi="Arial" w:cs="Arial"/>
              </w:rPr>
            </w:pPr>
            <w:r w:rsidRPr="00E53545">
              <w:rPr>
                <w:rFonts w:ascii="Arial" w:hAnsi="Arial" w:cs="Arial"/>
              </w:rPr>
              <w:t>U</w:t>
            </w:r>
          </w:p>
        </w:tc>
        <w:tc>
          <w:tcPr>
            <w:tcW w:w="4962" w:type="dxa"/>
          </w:tcPr>
          <w:p w:rsidR="00D1300B" w:rsidRPr="00E53545" w:rsidRDefault="00D1300B">
            <w:pPr>
              <w:rPr>
                <w:rFonts w:ascii="Arial" w:hAnsi="Arial" w:cs="Arial"/>
              </w:rPr>
            </w:pPr>
            <w:r w:rsidRPr="00E53545">
              <w:rPr>
                <w:rFonts w:ascii="Arial" w:hAnsi="Arial" w:cs="Arial"/>
              </w:rPr>
              <w:t>Unsatisfactory achievement in field/clinical placement or non-graded subject area.</w:t>
            </w:r>
          </w:p>
        </w:tc>
        <w:tc>
          <w:tcPr>
            <w:tcW w:w="1518" w:type="dxa"/>
          </w:tcPr>
          <w:p w:rsidR="00D1300B" w:rsidRPr="00E53545" w:rsidRDefault="00D1300B">
            <w:pPr>
              <w:jc w:val="center"/>
              <w:rPr>
                <w:rFonts w:ascii="Arial" w:hAnsi="Arial" w:cs="Arial"/>
              </w:rPr>
            </w:pPr>
          </w:p>
        </w:tc>
      </w:tr>
      <w:tr w:rsidR="00D1300B" w:rsidRPr="00E53545" w:rsidTr="00985BDE">
        <w:tc>
          <w:tcPr>
            <w:tcW w:w="675" w:type="dxa"/>
          </w:tcPr>
          <w:p w:rsidR="00D1300B" w:rsidRPr="00E53545" w:rsidRDefault="00D1300B">
            <w:pPr>
              <w:rPr>
                <w:rFonts w:ascii="Arial" w:hAnsi="Arial" w:cs="Arial"/>
              </w:rPr>
            </w:pPr>
          </w:p>
        </w:tc>
        <w:tc>
          <w:tcPr>
            <w:tcW w:w="1701" w:type="dxa"/>
          </w:tcPr>
          <w:p w:rsidR="00D1300B" w:rsidRPr="00E53545" w:rsidRDefault="00D1300B">
            <w:pPr>
              <w:rPr>
                <w:rFonts w:ascii="Arial" w:hAnsi="Arial" w:cs="Arial"/>
              </w:rPr>
            </w:pPr>
            <w:r w:rsidRPr="00E53545">
              <w:rPr>
                <w:rFonts w:ascii="Arial" w:hAnsi="Arial" w:cs="Arial"/>
              </w:rPr>
              <w:t>X</w:t>
            </w:r>
          </w:p>
        </w:tc>
        <w:tc>
          <w:tcPr>
            <w:tcW w:w="4962" w:type="dxa"/>
          </w:tcPr>
          <w:p w:rsidR="00D1300B" w:rsidRPr="00E53545" w:rsidRDefault="00D1300B">
            <w:pPr>
              <w:rPr>
                <w:rFonts w:ascii="Arial" w:hAnsi="Arial" w:cs="Arial"/>
              </w:rPr>
            </w:pPr>
            <w:r w:rsidRPr="00E53545">
              <w:rPr>
                <w:rFonts w:ascii="Arial" w:hAnsi="Arial" w:cs="Arial"/>
              </w:rPr>
              <w:t>A temporary grade limited to situations with extenuating circumstances giving a student additional time to complete the requirements for a course.</w:t>
            </w:r>
          </w:p>
        </w:tc>
        <w:tc>
          <w:tcPr>
            <w:tcW w:w="1518" w:type="dxa"/>
          </w:tcPr>
          <w:p w:rsidR="00D1300B" w:rsidRPr="00E53545" w:rsidRDefault="00D1300B">
            <w:pPr>
              <w:jc w:val="center"/>
              <w:rPr>
                <w:rFonts w:ascii="Arial" w:hAnsi="Arial" w:cs="Arial"/>
              </w:rPr>
            </w:pPr>
          </w:p>
        </w:tc>
      </w:tr>
      <w:tr w:rsidR="00D1300B" w:rsidRPr="00E53545" w:rsidTr="00985BDE">
        <w:tc>
          <w:tcPr>
            <w:tcW w:w="675" w:type="dxa"/>
          </w:tcPr>
          <w:p w:rsidR="00D1300B" w:rsidRPr="00E53545" w:rsidRDefault="00D1300B">
            <w:pPr>
              <w:rPr>
                <w:rFonts w:ascii="Arial" w:hAnsi="Arial" w:cs="Arial"/>
              </w:rPr>
            </w:pPr>
          </w:p>
        </w:tc>
        <w:tc>
          <w:tcPr>
            <w:tcW w:w="1701" w:type="dxa"/>
          </w:tcPr>
          <w:p w:rsidR="00D1300B" w:rsidRPr="00E53545" w:rsidRDefault="00D1300B">
            <w:pPr>
              <w:rPr>
                <w:rFonts w:ascii="Arial" w:hAnsi="Arial" w:cs="Arial"/>
              </w:rPr>
            </w:pPr>
            <w:r w:rsidRPr="00E53545">
              <w:rPr>
                <w:rFonts w:ascii="Arial" w:hAnsi="Arial" w:cs="Arial"/>
              </w:rPr>
              <w:t>NR</w:t>
            </w:r>
          </w:p>
        </w:tc>
        <w:tc>
          <w:tcPr>
            <w:tcW w:w="4962" w:type="dxa"/>
          </w:tcPr>
          <w:p w:rsidR="00D1300B" w:rsidRPr="00E53545" w:rsidRDefault="00D1300B">
            <w:pPr>
              <w:rPr>
                <w:rFonts w:ascii="Arial" w:hAnsi="Arial" w:cs="Arial"/>
              </w:rPr>
            </w:pPr>
            <w:r w:rsidRPr="00E53545">
              <w:rPr>
                <w:rFonts w:ascii="Arial" w:hAnsi="Arial" w:cs="Arial"/>
              </w:rPr>
              <w:t xml:space="preserve">Grade not reported to Registrar's office.  </w:t>
            </w:r>
          </w:p>
        </w:tc>
        <w:tc>
          <w:tcPr>
            <w:tcW w:w="1518" w:type="dxa"/>
          </w:tcPr>
          <w:p w:rsidR="00D1300B" w:rsidRPr="00E53545" w:rsidRDefault="00D1300B">
            <w:pPr>
              <w:jc w:val="center"/>
              <w:rPr>
                <w:rFonts w:ascii="Arial" w:hAnsi="Arial" w:cs="Arial"/>
              </w:rPr>
            </w:pPr>
          </w:p>
        </w:tc>
      </w:tr>
      <w:tr w:rsidR="00D1300B" w:rsidRPr="00E53545" w:rsidTr="00985BDE">
        <w:tc>
          <w:tcPr>
            <w:tcW w:w="675" w:type="dxa"/>
          </w:tcPr>
          <w:p w:rsidR="00D1300B" w:rsidRPr="00E53545" w:rsidRDefault="00D1300B">
            <w:pPr>
              <w:rPr>
                <w:rFonts w:ascii="Arial" w:hAnsi="Arial" w:cs="Arial"/>
              </w:rPr>
            </w:pPr>
          </w:p>
        </w:tc>
        <w:tc>
          <w:tcPr>
            <w:tcW w:w="1701" w:type="dxa"/>
          </w:tcPr>
          <w:p w:rsidR="00D1300B" w:rsidRPr="00E53545" w:rsidRDefault="00D1300B">
            <w:pPr>
              <w:rPr>
                <w:rFonts w:ascii="Arial" w:hAnsi="Arial" w:cs="Arial"/>
              </w:rPr>
            </w:pPr>
            <w:r w:rsidRPr="00E53545">
              <w:rPr>
                <w:rFonts w:ascii="Arial" w:hAnsi="Arial" w:cs="Arial"/>
              </w:rPr>
              <w:t>W</w:t>
            </w:r>
          </w:p>
        </w:tc>
        <w:tc>
          <w:tcPr>
            <w:tcW w:w="4962" w:type="dxa"/>
          </w:tcPr>
          <w:p w:rsidR="00D1300B" w:rsidRPr="00E53545" w:rsidRDefault="00D1300B">
            <w:pPr>
              <w:rPr>
                <w:rFonts w:ascii="Arial" w:hAnsi="Arial" w:cs="Arial"/>
              </w:rPr>
            </w:pPr>
            <w:r w:rsidRPr="00E53545">
              <w:rPr>
                <w:rFonts w:ascii="Arial" w:hAnsi="Arial" w:cs="Arial"/>
              </w:rPr>
              <w:t>Student has withdrawn from the course without academic penalty.</w:t>
            </w:r>
          </w:p>
        </w:tc>
        <w:tc>
          <w:tcPr>
            <w:tcW w:w="1518" w:type="dxa"/>
          </w:tcPr>
          <w:p w:rsidR="00D1300B" w:rsidRPr="00E53545" w:rsidRDefault="00D1300B">
            <w:pPr>
              <w:jc w:val="center"/>
              <w:rPr>
                <w:rFonts w:ascii="Arial" w:hAnsi="Arial" w:cs="Arial"/>
              </w:rPr>
            </w:pPr>
          </w:p>
        </w:tc>
      </w:tr>
      <w:tr w:rsidR="00B06FA2" w:rsidRPr="00E53545" w:rsidTr="00985BDE">
        <w:tc>
          <w:tcPr>
            <w:tcW w:w="675" w:type="dxa"/>
          </w:tcPr>
          <w:p w:rsidR="00B06FA2" w:rsidRPr="00E53545" w:rsidRDefault="00B06FA2">
            <w:pPr>
              <w:rPr>
                <w:rFonts w:ascii="Arial" w:hAnsi="Arial" w:cs="Arial"/>
              </w:rPr>
            </w:pPr>
          </w:p>
        </w:tc>
        <w:tc>
          <w:tcPr>
            <w:tcW w:w="1701" w:type="dxa"/>
          </w:tcPr>
          <w:p w:rsidR="00B06FA2" w:rsidRPr="00E53545" w:rsidRDefault="00B06FA2">
            <w:pPr>
              <w:rPr>
                <w:rFonts w:ascii="Arial" w:hAnsi="Arial" w:cs="Arial"/>
              </w:rPr>
            </w:pPr>
          </w:p>
        </w:tc>
        <w:tc>
          <w:tcPr>
            <w:tcW w:w="4962" w:type="dxa"/>
          </w:tcPr>
          <w:p w:rsidR="00B06FA2" w:rsidRPr="00E53545" w:rsidRDefault="00B06FA2">
            <w:pPr>
              <w:rPr>
                <w:rFonts w:ascii="Arial" w:hAnsi="Arial" w:cs="Arial"/>
              </w:rPr>
            </w:pPr>
          </w:p>
        </w:tc>
        <w:tc>
          <w:tcPr>
            <w:tcW w:w="1518" w:type="dxa"/>
          </w:tcPr>
          <w:p w:rsidR="00B06FA2" w:rsidRPr="00E53545" w:rsidRDefault="00B06FA2">
            <w:pPr>
              <w:jc w:val="center"/>
              <w:rPr>
                <w:rFonts w:ascii="Arial" w:hAnsi="Arial" w:cs="Arial"/>
              </w:rPr>
            </w:pPr>
          </w:p>
        </w:tc>
      </w:tr>
      <w:tr w:rsidR="00B06FA2" w:rsidRPr="00E53545" w:rsidTr="008A3E93">
        <w:tc>
          <w:tcPr>
            <w:tcW w:w="8856" w:type="dxa"/>
            <w:gridSpan w:val="4"/>
          </w:tcPr>
          <w:p w:rsidR="00B06FA2" w:rsidRPr="00E53545" w:rsidRDefault="00B06FA2" w:rsidP="00B06FA2">
            <w:pPr>
              <w:rPr>
                <w:rFonts w:ascii="Arial" w:hAnsi="Arial" w:cs="Arial"/>
              </w:rPr>
            </w:pPr>
            <w:r w:rsidRPr="002876E6">
              <w:rPr>
                <w:rFonts w:ascii="Arial" w:hAnsi="Arial" w:cs="Arial"/>
              </w:rPr>
              <w:t xml:space="preserve">If a faculty member determines that a student is at risk </w:t>
            </w:r>
            <w:r>
              <w:rPr>
                <w:rFonts w:ascii="Arial" w:hAnsi="Arial" w:cs="Arial"/>
              </w:rPr>
              <w:t>of not being successful in his or her</w:t>
            </w:r>
            <w:r w:rsidRPr="002876E6">
              <w:rPr>
                <w:rFonts w:ascii="Arial" w:hAnsi="Arial" w:cs="Arial"/>
              </w:rPr>
              <w:t xml:space="preserve">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tc>
      </w:tr>
    </w:tbl>
    <w:p w:rsidR="00D1300B" w:rsidRPr="00E53545" w:rsidRDefault="00D1300B">
      <w:pPr>
        <w:rPr>
          <w:rFonts w:ascii="Arial" w:hAnsi="Arial" w:cs="Arial"/>
        </w:rPr>
      </w:pPr>
    </w:p>
    <w:p w:rsidR="007E49D2" w:rsidRPr="00E53545" w:rsidRDefault="007E49D2">
      <w:pPr>
        <w:pStyle w:val="EnvelopeReturn"/>
        <w:rPr>
          <w:rFonts w:cs="Arial"/>
          <w:b/>
        </w:rPr>
      </w:pPr>
      <w:r w:rsidRPr="00E53545">
        <w:rPr>
          <w:rFonts w:cs="Arial"/>
          <w:b/>
        </w:rPr>
        <w:t>VI.</w:t>
      </w:r>
      <w:r w:rsidRPr="00E53545">
        <w:rPr>
          <w:rFonts w:cs="Arial"/>
          <w:b/>
        </w:rPr>
        <w:tab/>
        <w:t>SPECIAL NOTES:</w:t>
      </w:r>
    </w:p>
    <w:p w:rsidR="007E49D2" w:rsidRPr="00E53545" w:rsidRDefault="007E49D2">
      <w:pPr>
        <w:pStyle w:val="EnvelopeReturn"/>
        <w:rPr>
          <w:rFonts w:cs="Arial"/>
          <w:b/>
        </w:rPr>
      </w:pPr>
    </w:p>
    <w:p w:rsidR="007E49D2" w:rsidRPr="00E53545" w:rsidRDefault="007E49D2" w:rsidP="007E49D2">
      <w:pPr>
        <w:ind w:left="709"/>
        <w:rPr>
          <w:rFonts w:ascii="Arial" w:hAnsi="Arial" w:cs="Arial"/>
          <w:u w:val="single"/>
        </w:rPr>
      </w:pPr>
      <w:r w:rsidRPr="00E53545">
        <w:rPr>
          <w:rFonts w:ascii="Arial" w:hAnsi="Arial" w:cs="Arial"/>
          <w:u w:val="single"/>
        </w:rPr>
        <w:t>Attendance:</w:t>
      </w:r>
    </w:p>
    <w:p w:rsidR="007E49D2" w:rsidRPr="00E53545" w:rsidRDefault="007E49D2" w:rsidP="007E49D2">
      <w:pPr>
        <w:rPr>
          <w:rFonts w:ascii="Arial" w:hAnsi="Arial" w:cs="Arial"/>
        </w:rPr>
      </w:pPr>
    </w:p>
    <w:p w:rsidR="007E49D2" w:rsidRPr="00E53545" w:rsidRDefault="007E49D2" w:rsidP="00B06FA2">
      <w:pPr>
        <w:ind w:right="-432"/>
        <w:rPr>
          <w:rFonts w:ascii="Arial" w:hAnsi="Arial" w:cs="Arial"/>
        </w:rPr>
      </w:pPr>
      <w:r w:rsidRPr="00E53545">
        <w:rPr>
          <w:rFonts w:ascii="Arial" w:hAnsi="Arial" w:cs="Arial"/>
        </w:rPr>
        <w:t xml:space="preserve">Sault College is committed </w:t>
      </w:r>
      <w:r w:rsidR="00985BDE">
        <w:rPr>
          <w:rFonts w:ascii="Arial" w:hAnsi="Arial" w:cs="Arial"/>
        </w:rPr>
        <w:t xml:space="preserve">to student success. </w:t>
      </w:r>
      <w:r w:rsidRPr="00E53545">
        <w:rPr>
          <w:rFonts w:ascii="Arial" w:hAnsi="Arial" w:cs="Arial"/>
        </w:rPr>
        <w:t xml:space="preserve"> </w:t>
      </w:r>
      <w:r w:rsidR="00985BDE">
        <w:rPr>
          <w:rFonts w:ascii="Arial" w:hAnsi="Arial" w:cs="Arial"/>
        </w:rPr>
        <w:t xml:space="preserve"> </w:t>
      </w:r>
      <w:r w:rsidRPr="00E53545">
        <w:rPr>
          <w:rFonts w:ascii="Arial" w:hAnsi="Arial" w:cs="Arial"/>
        </w:rPr>
        <w:t>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r w:rsidR="00985BDE">
        <w:rPr>
          <w:rFonts w:ascii="Arial" w:hAnsi="Arial" w:cs="Arial"/>
        </w:rPr>
        <w:t>.</w:t>
      </w:r>
      <w:r w:rsidRPr="00E53545">
        <w:rPr>
          <w:rFonts w:ascii="Arial" w:hAnsi="Arial" w:cs="Arial"/>
        </w:rPr>
        <w:br/>
      </w:r>
    </w:p>
    <w:p w:rsidR="007E49D2" w:rsidRPr="00E53545" w:rsidRDefault="007E49D2" w:rsidP="00B06FA2">
      <w:pPr>
        <w:ind w:right="-432"/>
        <w:rPr>
          <w:rFonts w:ascii="Arial" w:hAnsi="Arial" w:cs="Arial"/>
        </w:rPr>
      </w:pPr>
      <w:r w:rsidRPr="00E53545">
        <w:rPr>
          <w:rFonts w:ascii="Arial" w:hAnsi="Arial" w:cs="Arial"/>
        </w:rPr>
        <w:t>It is the students’ responsibility to notify the professor in advance of any absences and it will be at the professor’s discretion to allow rewrites, retakes, modified assignments or quizzes where warranted.</w:t>
      </w:r>
    </w:p>
    <w:p w:rsidR="007E49D2" w:rsidRPr="00E53545" w:rsidRDefault="007E49D2" w:rsidP="00B06FA2">
      <w:pPr>
        <w:ind w:right="-432"/>
        <w:rPr>
          <w:rFonts w:ascii="Arial" w:hAnsi="Arial" w:cs="Arial"/>
        </w:rPr>
      </w:pPr>
    </w:p>
    <w:tbl>
      <w:tblPr>
        <w:tblW w:w="0" w:type="auto"/>
        <w:tblInd w:w="-106" w:type="dxa"/>
        <w:tblLayout w:type="fixed"/>
        <w:tblLook w:val="0000" w:firstRow="0" w:lastRow="0" w:firstColumn="0" w:lastColumn="0" w:noHBand="0" w:noVBand="0"/>
      </w:tblPr>
      <w:tblGrid>
        <w:gridCol w:w="675"/>
        <w:gridCol w:w="8181"/>
      </w:tblGrid>
      <w:tr w:rsidR="002074C4" w:rsidTr="00A93947">
        <w:trPr>
          <w:cantSplit/>
        </w:trPr>
        <w:tc>
          <w:tcPr>
            <w:tcW w:w="675" w:type="dxa"/>
            <w:tcBorders>
              <w:top w:val="nil"/>
              <w:left w:val="nil"/>
              <w:bottom w:val="nil"/>
              <w:right w:val="nil"/>
            </w:tcBorders>
          </w:tcPr>
          <w:p w:rsidR="002074C4" w:rsidRDefault="002074C4" w:rsidP="00A93947">
            <w:pPr>
              <w:rPr>
                <w:rFonts w:ascii="Arial" w:hAnsi="Arial" w:cs="Arial"/>
                <w:b/>
                <w:bCs/>
              </w:rPr>
            </w:pPr>
            <w:r>
              <w:rPr>
                <w:rFonts w:ascii="Arial" w:hAnsi="Arial" w:cs="Arial"/>
                <w:b/>
                <w:bCs/>
              </w:rPr>
              <w:t>VII.</w:t>
            </w:r>
          </w:p>
        </w:tc>
        <w:tc>
          <w:tcPr>
            <w:tcW w:w="8181" w:type="dxa"/>
            <w:tcBorders>
              <w:top w:val="nil"/>
              <w:left w:val="nil"/>
              <w:bottom w:val="nil"/>
              <w:right w:val="nil"/>
            </w:tcBorders>
          </w:tcPr>
          <w:p w:rsidR="002074C4" w:rsidRDefault="002074C4" w:rsidP="00A93947">
            <w:pPr>
              <w:rPr>
                <w:rFonts w:ascii="Arial" w:hAnsi="Arial" w:cs="Arial"/>
                <w:b/>
                <w:bCs/>
              </w:rPr>
            </w:pPr>
            <w:r>
              <w:rPr>
                <w:rFonts w:ascii="Arial" w:hAnsi="Arial" w:cs="Arial"/>
                <w:b/>
                <w:bCs/>
              </w:rPr>
              <w:t>COURSE OUTLINE ADDENDUM:</w:t>
            </w:r>
          </w:p>
          <w:p w:rsidR="002074C4" w:rsidRDefault="002074C4" w:rsidP="00A93947">
            <w:pPr>
              <w:rPr>
                <w:rFonts w:ascii="Arial" w:hAnsi="Arial" w:cs="Arial"/>
                <w:b/>
                <w:bCs/>
              </w:rPr>
            </w:pPr>
          </w:p>
        </w:tc>
      </w:tr>
      <w:tr w:rsidR="002074C4" w:rsidTr="00A93947">
        <w:trPr>
          <w:cantSplit/>
        </w:trPr>
        <w:tc>
          <w:tcPr>
            <w:tcW w:w="675" w:type="dxa"/>
            <w:tcBorders>
              <w:top w:val="nil"/>
              <w:left w:val="nil"/>
              <w:bottom w:val="nil"/>
              <w:right w:val="nil"/>
            </w:tcBorders>
          </w:tcPr>
          <w:p w:rsidR="002074C4" w:rsidRDefault="002074C4" w:rsidP="00A93947">
            <w:pPr>
              <w:rPr>
                <w:rFonts w:ascii="Arial" w:hAnsi="Arial" w:cs="Arial"/>
              </w:rPr>
            </w:pPr>
          </w:p>
        </w:tc>
        <w:tc>
          <w:tcPr>
            <w:tcW w:w="8181" w:type="dxa"/>
            <w:tcBorders>
              <w:top w:val="nil"/>
              <w:left w:val="nil"/>
              <w:bottom w:val="nil"/>
              <w:right w:val="nil"/>
            </w:tcBorders>
          </w:tcPr>
          <w:p w:rsidR="002074C4" w:rsidRDefault="002074C4" w:rsidP="00A93947">
            <w:pPr>
              <w:rPr>
                <w:rFonts w:ascii="Arial" w:hAnsi="Arial" w:cs="Arial"/>
              </w:rPr>
            </w:pPr>
            <w:r>
              <w:rPr>
                <w:rFonts w:ascii="Arial" w:hAnsi="Arial" w:cs="Arial"/>
              </w:rPr>
              <w:t>The provisions contained in the addendum located on the portal form part of this course outline.</w:t>
            </w:r>
          </w:p>
        </w:tc>
      </w:tr>
    </w:tbl>
    <w:p w:rsidR="007E49D2" w:rsidRPr="00E53545" w:rsidRDefault="007E49D2" w:rsidP="00B06FA2">
      <w:pPr>
        <w:pStyle w:val="EnvelopeReturn"/>
        <w:rPr>
          <w:b/>
        </w:rPr>
      </w:pPr>
    </w:p>
    <w:sectPr w:rsidR="007E49D2" w:rsidRPr="00E53545">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BDE" w:rsidRDefault="00985BDE">
      <w:r>
        <w:separator/>
      </w:r>
    </w:p>
  </w:endnote>
  <w:endnote w:type="continuationSeparator" w:id="0">
    <w:p w:rsidR="00985BDE" w:rsidRDefault="00985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BDE" w:rsidRDefault="00985BDE">
      <w:r>
        <w:separator/>
      </w:r>
    </w:p>
  </w:footnote>
  <w:footnote w:type="continuationSeparator" w:id="0">
    <w:p w:rsidR="00985BDE" w:rsidRDefault="00985B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BDE" w:rsidRDefault="00985BD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85BDE" w:rsidRDefault="00985B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BDE" w:rsidRDefault="00985BD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F7307">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985BDE">
      <w:tc>
        <w:tcPr>
          <w:tcW w:w="3794" w:type="dxa"/>
        </w:tcPr>
        <w:p w:rsidR="00985BDE" w:rsidRDefault="00985BDE">
          <w:pPr>
            <w:rPr>
              <w:rFonts w:ascii="Arial" w:hAnsi="Arial"/>
              <w:snapToGrid w:val="0"/>
            </w:rPr>
          </w:pPr>
        </w:p>
      </w:tc>
      <w:tc>
        <w:tcPr>
          <w:tcW w:w="1134" w:type="dxa"/>
        </w:tcPr>
        <w:p w:rsidR="00985BDE" w:rsidRDefault="00985BDE">
          <w:pPr>
            <w:pStyle w:val="Header"/>
            <w:jc w:val="center"/>
            <w:rPr>
              <w:rFonts w:ascii="Arial" w:hAnsi="Arial"/>
              <w:snapToGrid w:val="0"/>
            </w:rPr>
          </w:pPr>
        </w:p>
      </w:tc>
      <w:tc>
        <w:tcPr>
          <w:tcW w:w="3928" w:type="dxa"/>
        </w:tcPr>
        <w:p w:rsidR="00985BDE" w:rsidRDefault="00985BDE">
          <w:pPr>
            <w:pStyle w:val="Header"/>
            <w:jc w:val="right"/>
            <w:rPr>
              <w:rFonts w:ascii="Arial" w:hAnsi="Arial"/>
              <w:snapToGrid w:val="0"/>
            </w:rPr>
          </w:pPr>
        </w:p>
      </w:tc>
    </w:tr>
    <w:tr w:rsidR="00985BDE">
      <w:tc>
        <w:tcPr>
          <w:tcW w:w="3794" w:type="dxa"/>
        </w:tcPr>
        <w:p w:rsidR="00985BDE" w:rsidRDefault="00985BDE">
          <w:pPr>
            <w:rPr>
              <w:rFonts w:ascii="Arial" w:hAnsi="Arial"/>
              <w:snapToGrid w:val="0"/>
            </w:rPr>
          </w:pPr>
          <w:r>
            <w:rPr>
              <w:rFonts w:ascii="Arial" w:hAnsi="Arial"/>
              <w:snapToGrid w:val="0"/>
            </w:rPr>
            <w:t>Trades Mathematics</w:t>
          </w:r>
        </w:p>
        <w:p w:rsidR="00985BDE" w:rsidRDefault="00985BDE">
          <w:pPr>
            <w:rPr>
              <w:rFonts w:ascii="Arial" w:hAnsi="Arial"/>
              <w:snapToGrid w:val="0"/>
            </w:rPr>
          </w:pPr>
        </w:p>
      </w:tc>
      <w:tc>
        <w:tcPr>
          <w:tcW w:w="1134" w:type="dxa"/>
        </w:tcPr>
        <w:p w:rsidR="00985BDE" w:rsidRDefault="00985BDE">
          <w:pPr>
            <w:pStyle w:val="Header"/>
            <w:jc w:val="center"/>
            <w:rPr>
              <w:rFonts w:ascii="Arial" w:hAnsi="Arial"/>
              <w:snapToGrid w:val="0"/>
            </w:rPr>
          </w:pPr>
        </w:p>
      </w:tc>
      <w:tc>
        <w:tcPr>
          <w:tcW w:w="3928" w:type="dxa"/>
        </w:tcPr>
        <w:p w:rsidR="00985BDE" w:rsidRDefault="00985BDE">
          <w:pPr>
            <w:pStyle w:val="Header"/>
            <w:jc w:val="right"/>
            <w:rPr>
              <w:rFonts w:ascii="Arial" w:hAnsi="Arial"/>
              <w:snapToGrid w:val="0"/>
            </w:rPr>
          </w:pPr>
          <w:r>
            <w:rPr>
              <w:rFonts w:ascii="Arial" w:hAnsi="Arial"/>
              <w:snapToGrid w:val="0"/>
            </w:rPr>
            <w:t>MTH106</w:t>
          </w:r>
        </w:p>
      </w:tc>
    </w:tr>
  </w:tbl>
  <w:p w:rsidR="00985BDE" w:rsidRDefault="00985BDE">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3183D"/>
    <w:multiLevelType w:val="hybridMultilevel"/>
    <w:tmpl w:val="CCAEDECA"/>
    <w:lvl w:ilvl="0" w:tplc="6EC607D4">
      <w:start w:val="6"/>
      <w:numFmt w:val="decimal"/>
      <w:lvlText w:val="%1."/>
      <w:lvlJc w:val="left"/>
      <w:pPr>
        <w:ind w:left="360" w:hanging="360"/>
      </w:pPr>
      <w:rPr>
        <w:rFonts w:hint="default"/>
        <w:b/>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91764B0"/>
    <w:multiLevelType w:val="singleLevel"/>
    <w:tmpl w:val="0809000F"/>
    <w:lvl w:ilvl="0">
      <w:start w:val="1"/>
      <w:numFmt w:val="decimal"/>
      <w:lvlText w:val="%1."/>
      <w:lvlJc w:val="left"/>
      <w:pPr>
        <w:tabs>
          <w:tab w:val="num" w:pos="360"/>
        </w:tabs>
        <w:ind w:left="36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CC67F19"/>
    <w:multiLevelType w:val="hybridMultilevel"/>
    <w:tmpl w:val="A14ED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727003B"/>
    <w:multiLevelType w:val="hybridMultilevel"/>
    <w:tmpl w:val="1E400398"/>
    <w:lvl w:ilvl="0" w:tplc="1B60B52A">
      <w:start w:val="1"/>
      <w:numFmt w:val="decimal"/>
      <w:lvlText w:val="%1)"/>
      <w:lvlJc w:val="left"/>
      <w:pPr>
        <w:ind w:left="720" w:hanging="360"/>
      </w:pPr>
      <w:rPr>
        <w:rFonts w:ascii="Arial" w:eastAsia="Times New Roman" w:hAnsi="Arial" w:cs="Arial" w:hint="default"/>
        <w:b w:val="0"/>
        <w:i w:val="0"/>
        <w:sz w:val="24"/>
        <w:szCs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3E050304"/>
    <w:multiLevelType w:val="hybridMultilevel"/>
    <w:tmpl w:val="2E5CD372"/>
    <w:lvl w:ilvl="0" w:tplc="10090011">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8B92536"/>
    <w:multiLevelType w:val="hybridMultilevel"/>
    <w:tmpl w:val="6FEADAC8"/>
    <w:lvl w:ilvl="0" w:tplc="D1924CC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nsid w:val="49C6016D"/>
    <w:multiLevelType w:val="hybridMultilevel"/>
    <w:tmpl w:val="559E0FAE"/>
    <w:lvl w:ilvl="0" w:tplc="ECE84782">
      <w:start w:val="1"/>
      <w:numFmt w:val="decimal"/>
      <w:lvlText w:val="%1)"/>
      <w:lvlJc w:val="left"/>
      <w:pPr>
        <w:ind w:left="720" w:hanging="360"/>
      </w:pPr>
      <w:rPr>
        <w:rFonts w:ascii="Times New Roman" w:eastAsia="Times New Roman" w:hAnsi="Times New Roman" w:cs="Times New Roman"/>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517F48EA"/>
    <w:multiLevelType w:val="hybridMultilevel"/>
    <w:tmpl w:val="5F92BE62"/>
    <w:lvl w:ilvl="0" w:tplc="68AAA0DC">
      <w:start w:val="1"/>
      <w:numFmt w:val="decimal"/>
      <w:lvlText w:val="%1)"/>
      <w:lvlJc w:val="left"/>
      <w:pPr>
        <w:ind w:left="720" w:hanging="360"/>
      </w:pPr>
      <w:rPr>
        <w:rFonts w:ascii="Times New Roman" w:eastAsia="Times New Roman" w:hAnsi="Times New Roman" w:cs="Times New Roman"/>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534137D5"/>
    <w:multiLevelType w:val="hybridMultilevel"/>
    <w:tmpl w:val="970E78EE"/>
    <w:lvl w:ilvl="0" w:tplc="C15A3CA0">
      <w:start w:val="1"/>
      <w:numFmt w:val="decimal"/>
      <w:lvlText w:val="%1)"/>
      <w:lvlJc w:val="left"/>
      <w:pPr>
        <w:ind w:left="720" w:hanging="360"/>
      </w:pPr>
      <w:rPr>
        <w:rFonts w:ascii="Times New Roman" w:eastAsia="Times New Roman" w:hAnsi="Times New Roman" w:cs="Times New Roman"/>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D13627E"/>
    <w:multiLevelType w:val="singleLevel"/>
    <w:tmpl w:val="0809000F"/>
    <w:lvl w:ilvl="0">
      <w:start w:val="1"/>
      <w:numFmt w:val="decimal"/>
      <w:lvlText w:val="%1."/>
      <w:lvlJc w:val="left"/>
      <w:pPr>
        <w:tabs>
          <w:tab w:val="num" w:pos="360"/>
        </w:tabs>
        <w:ind w:left="360" w:hanging="360"/>
      </w:p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9CE52B4"/>
    <w:multiLevelType w:val="hybridMultilevel"/>
    <w:tmpl w:val="65500F6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685280D"/>
    <w:multiLevelType w:val="hybridMultilevel"/>
    <w:tmpl w:val="EFF06DD8"/>
    <w:lvl w:ilvl="0" w:tplc="10090011">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2">
    <w:nsid w:val="78331C6D"/>
    <w:multiLevelType w:val="singleLevel"/>
    <w:tmpl w:val="0409000F"/>
    <w:lvl w:ilvl="0">
      <w:start w:val="1"/>
      <w:numFmt w:val="decimal"/>
      <w:lvlText w:val="%1."/>
      <w:lvlJc w:val="left"/>
      <w:pPr>
        <w:tabs>
          <w:tab w:val="num" w:pos="360"/>
        </w:tabs>
        <w:ind w:left="360" w:hanging="360"/>
      </w:pPr>
    </w:lvl>
  </w:abstractNum>
  <w:abstractNum w:abstractNumId="23">
    <w:nsid w:val="7A090247"/>
    <w:multiLevelType w:val="singleLevel"/>
    <w:tmpl w:val="0809000F"/>
    <w:lvl w:ilvl="0">
      <w:start w:val="1"/>
      <w:numFmt w:val="decimal"/>
      <w:lvlText w:val="%1."/>
      <w:lvlJc w:val="left"/>
      <w:pPr>
        <w:tabs>
          <w:tab w:val="num" w:pos="360"/>
        </w:tabs>
        <w:ind w:left="360" w:hanging="360"/>
      </w:pPr>
    </w:lvl>
  </w:abstractNum>
  <w:abstractNum w:abstractNumId="24">
    <w:nsid w:val="7A480187"/>
    <w:multiLevelType w:val="hybridMultilevel"/>
    <w:tmpl w:val="6B2840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7EF67ED9"/>
    <w:multiLevelType w:val="singleLevel"/>
    <w:tmpl w:val="0809000F"/>
    <w:lvl w:ilvl="0">
      <w:start w:val="1"/>
      <w:numFmt w:val="decimal"/>
      <w:lvlText w:val="%1."/>
      <w:lvlJc w:val="left"/>
      <w:pPr>
        <w:tabs>
          <w:tab w:val="num" w:pos="360"/>
        </w:tabs>
        <w:ind w:left="360" w:hanging="360"/>
      </w:pPr>
    </w:lvl>
  </w:abstractNum>
  <w:num w:numId="1">
    <w:abstractNumId w:val="10"/>
  </w:num>
  <w:num w:numId="2">
    <w:abstractNumId w:val="22"/>
  </w:num>
  <w:num w:numId="3">
    <w:abstractNumId w:val="7"/>
  </w:num>
  <w:num w:numId="4">
    <w:abstractNumId w:val="18"/>
  </w:num>
  <w:num w:numId="5">
    <w:abstractNumId w:val="25"/>
  </w:num>
  <w:num w:numId="6">
    <w:abstractNumId w:val="4"/>
  </w:num>
  <w:num w:numId="7">
    <w:abstractNumId w:val="2"/>
  </w:num>
  <w:num w:numId="8">
    <w:abstractNumId w:val="16"/>
  </w:num>
  <w:num w:numId="9">
    <w:abstractNumId w:val="19"/>
  </w:num>
  <w:num w:numId="10">
    <w:abstractNumId w:val="5"/>
  </w:num>
  <w:num w:numId="11">
    <w:abstractNumId w:val="11"/>
  </w:num>
  <w:num w:numId="12">
    <w:abstractNumId w:val="0"/>
  </w:num>
  <w:num w:numId="13">
    <w:abstractNumId w:val="26"/>
  </w:num>
  <w:num w:numId="14">
    <w:abstractNumId w:val="8"/>
  </w:num>
  <w:num w:numId="15">
    <w:abstractNumId w:val="15"/>
  </w:num>
  <w:num w:numId="16">
    <w:abstractNumId w:val="14"/>
  </w:num>
  <w:num w:numId="17">
    <w:abstractNumId w:val="9"/>
  </w:num>
  <w:num w:numId="18">
    <w:abstractNumId w:val="13"/>
  </w:num>
  <w:num w:numId="19">
    <w:abstractNumId w:val="24"/>
  </w:num>
  <w:num w:numId="20">
    <w:abstractNumId w:val="21"/>
  </w:num>
  <w:num w:numId="21">
    <w:abstractNumId w:val="12"/>
  </w:num>
  <w:num w:numId="22">
    <w:abstractNumId w:val="3"/>
  </w:num>
  <w:num w:numId="23">
    <w:abstractNumId w:val="23"/>
  </w:num>
  <w:num w:numId="24">
    <w:abstractNumId w:val="17"/>
  </w:num>
  <w:num w:numId="25">
    <w:abstractNumId w:val="6"/>
  </w:num>
  <w:num w:numId="26">
    <w:abstractNumId w:val="20"/>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04B93"/>
    <w:rsid w:val="00024279"/>
    <w:rsid w:val="0004491B"/>
    <w:rsid w:val="001065E1"/>
    <w:rsid w:val="00124965"/>
    <w:rsid w:val="0013201F"/>
    <w:rsid w:val="001428EB"/>
    <w:rsid w:val="00177078"/>
    <w:rsid w:val="00180760"/>
    <w:rsid w:val="00191418"/>
    <w:rsid w:val="001A179E"/>
    <w:rsid w:val="001B44F3"/>
    <w:rsid w:val="001B70E7"/>
    <w:rsid w:val="001B72EE"/>
    <w:rsid w:val="001F4CDB"/>
    <w:rsid w:val="002074C4"/>
    <w:rsid w:val="00243455"/>
    <w:rsid w:val="002459B2"/>
    <w:rsid w:val="00281343"/>
    <w:rsid w:val="00283F8A"/>
    <w:rsid w:val="002942C9"/>
    <w:rsid w:val="00295232"/>
    <w:rsid w:val="002D0F95"/>
    <w:rsid w:val="002D240A"/>
    <w:rsid w:val="002D3B2A"/>
    <w:rsid w:val="00313807"/>
    <w:rsid w:val="00321A7B"/>
    <w:rsid w:val="0033168D"/>
    <w:rsid w:val="00344837"/>
    <w:rsid w:val="00375E52"/>
    <w:rsid w:val="00385BC6"/>
    <w:rsid w:val="00393A61"/>
    <w:rsid w:val="003A0238"/>
    <w:rsid w:val="003A3056"/>
    <w:rsid w:val="003C34B7"/>
    <w:rsid w:val="003D0826"/>
    <w:rsid w:val="003D0B70"/>
    <w:rsid w:val="003D1478"/>
    <w:rsid w:val="003D5562"/>
    <w:rsid w:val="003F5295"/>
    <w:rsid w:val="00427A3F"/>
    <w:rsid w:val="00441ECC"/>
    <w:rsid w:val="0045495A"/>
    <w:rsid w:val="00455859"/>
    <w:rsid w:val="00497B5F"/>
    <w:rsid w:val="004E298B"/>
    <w:rsid w:val="00532940"/>
    <w:rsid w:val="00533537"/>
    <w:rsid w:val="0056705E"/>
    <w:rsid w:val="005A28BC"/>
    <w:rsid w:val="005A39C7"/>
    <w:rsid w:val="005C10A6"/>
    <w:rsid w:val="005F5971"/>
    <w:rsid w:val="00613807"/>
    <w:rsid w:val="00620679"/>
    <w:rsid w:val="00624A0A"/>
    <w:rsid w:val="00626C24"/>
    <w:rsid w:val="00632145"/>
    <w:rsid w:val="00635C06"/>
    <w:rsid w:val="00654756"/>
    <w:rsid w:val="0067048B"/>
    <w:rsid w:val="006A0190"/>
    <w:rsid w:val="006E2911"/>
    <w:rsid w:val="0071203E"/>
    <w:rsid w:val="00721404"/>
    <w:rsid w:val="00721FF2"/>
    <w:rsid w:val="00723208"/>
    <w:rsid w:val="00742723"/>
    <w:rsid w:val="00754E67"/>
    <w:rsid w:val="00764CD9"/>
    <w:rsid w:val="00794ADE"/>
    <w:rsid w:val="007A0698"/>
    <w:rsid w:val="007E49D2"/>
    <w:rsid w:val="007E6621"/>
    <w:rsid w:val="007F132C"/>
    <w:rsid w:val="007F73A4"/>
    <w:rsid w:val="00800BD9"/>
    <w:rsid w:val="00807801"/>
    <w:rsid w:val="008103C7"/>
    <w:rsid w:val="00867048"/>
    <w:rsid w:val="0086764F"/>
    <w:rsid w:val="00885ACF"/>
    <w:rsid w:val="008A69FA"/>
    <w:rsid w:val="008B7066"/>
    <w:rsid w:val="0090021C"/>
    <w:rsid w:val="00925918"/>
    <w:rsid w:val="00947914"/>
    <w:rsid w:val="00985BDE"/>
    <w:rsid w:val="009B3E19"/>
    <w:rsid w:val="009B5B24"/>
    <w:rsid w:val="00A01D87"/>
    <w:rsid w:val="00A023DB"/>
    <w:rsid w:val="00A04590"/>
    <w:rsid w:val="00A4360D"/>
    <w:rsid w:val="00A5138C"/>
    <w:rsid w:val="00A51796"/>
    <w:rsid w:val="00A63828"/>
    <w:rsid w:val="00A85995"/>
    <w:rsid w:val="00A87FD0"/>
    <w:rsid w:val="00A9176F"/>
    <w:rsid w:val="00A93A55"/>
    <w:rsid w:val="00A97B10"/>
    <w:rsid w:val="00AA1A46"/>
    <w:rsid w:val="00AC5756"/>
    <w:rsid w:val="00AD2A8D"/>
    <w:rsid w:val="00AE72CF"/>
    <w:rsid w:val="00B06FA2"/>
    <w:rsid w:val="00B36105"/>
    <w:rsid w:val="00B368AA"/>
    <w:rsid w:val="00B50404"/>
    <w:rsid w:val="00B76B2E"/>
    <w:rsid w:val="00B778BA"/>
    <w:rsid w:val="00B835FC"/>
    <w:rsid w:val="00BA119A"/>
    <w:rsid w:val="00BA318C"/>
    <w:rsid w:val="00BC5EA4"/>
    <w:rsid w:val="00BC7832"/>
    <w:rsid w:val="00BF45B6"/>
    <w:rsid w:val="00C041CD"/>
    <w:rsid w:val="00C0550E"/>
    <w:rsid w:val="00C149AA"/>
    <w:rsid w:val="00C16757"/>
    <w:rsid w:val="00C30A3B"/>
    <w:rsid w:val="00C474B7"/>
    <w:rsid w:val="00C538AE"/>
    <w:rsid w:val="00C53F7E"/>
    <w:rsid w:val="00C87B5D"/>
    <w:rsid w:val="00C97440"/>
    <w:rsid w:val="00C97897"/>
    <w:rsid w:val="00CA41A4"/>
    <w:rsid w:val="00CB4EB0"/>
    <w:rsid w:val="00CD4791"/>
    <w:rsid w:val="00CF7C60"/>
    <w:rsid w:val="00D0526E"/>
    <w:rsid w:val="00D1300B"/>
    <w:rsid w:val="00D13630"/>
    <w:rsid w:val="00D220DB"/>
    <w:rsid w:val="00D23227"/>
    <w:rsid w:val="00D350DC"/>
    <w:rsid w:val="00D70C8C"/>
    <w:rsid w:val="00D738B9"/>
    <w:rsid w:val="00D75EFE"/>
    <w:rsid w:val="00D83635"/>
    <w:rsid w:val="00D97193"/>
    <w:rsid w:val="00D97B7D"/>
    <w:rsid w:val="00DC1839"/>
    <w:rsid w:val="00DC502B"/>
    <w:rsid w:val="00DD3DCC"/>
    <w:rsid w:val="00DF7307"/>
    <w:rsid w:val="00E113AD"/>
    <w:rsid w:val="00E25868"/>
    <w:rsid w:val="00E435F8"/>
    <w:rsid w:val="00E5262F"/>
    <w:rsid w:val="00E53545"/>
    <w:rsid w:val="00E607AE"/>
    <w:rsid w:val="00E8152E"/>
    <w:rsid w:val="00E86FF6"/>
    <w:rsid w:val="00EB7129"/>
    <w:rsid w:val="00ED360E"/>
    <w:rsid w:val="00ED4EF3"/>
    <w:rsid w:val="00EE440F"/>
    <w:rsid w:val="00EE6E49"/>
    <w:rsid w:val="00EF4EC9"/>
    <w:rsid w:val="00EF6374"/>
    <w:rsid w:val="00F0236B"/>
    <w:rsid w:val="00F11A48"/>
    <w:rsid w:val="00F21BF7"/>
    <w:rsid w:val="00F2503D"/>
    <w:rsid w:val="00F430A9"/>
    <w:rsid w:val="00F52E17"/>
    <w:rsid w:val="00FB07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ListParagraph">
    <w:name w:val="List Paragraph"/>
    <w:basedOn w:val="Normal"/>
    <w:qFormat/>
    <w:rsid w:val="00C474B7"/>
    <w:pPr>
      <w:ind w:left="720"/>
      <w:contextualSpacing/>
    </w:pPr>
  </w:style>
  <w:style w:type="paragraph" w:styleId="BalloonText">
    <w:name w:val="Balloon Text"/>
    <w:basedOn w:val="Normal"/>
    <w:link w:val="BalloonTextChar"/>
    <w:rsid w:val="00AD2A8D"/>
    <w:rPr>
      <w:rFonts w:ascii="Tahoma" w:hAnsi="Tahoma" w:cs="Tahoma"/>
      <w:sz w:val="16"/>
      <w:szCs w:val="16"/>
    </w:rPr>
  </w:style>
  <w:style w:type="character" w:customStyle="1" w:styleId="BalloonTextChar">
    <w:name w:val="Balloon Text Char"/>
    <w:basedOn w:val="DefaultParagraphFont"/>
    <w:link w:val="BalloonText"/>
    <w:rsid w:val="00AD2A8D"/>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ListParagraph">
    <w:name w:val="List Paragraph"/>
    <w:basedOn w:val="Normal"/>
    <w:qFormat/>
    <w:rsid w:val="00C474B7"/>
    <w:pPr>
      <w:ind w:left="720"/>
      <w:contextualSpacing/>
    </w:pPr>
  </w:style>
  <w:style w:type="paragraph" w:styleId="BalloonText">
    <w:name w:val="Balloon Text"/>
    <w:basedOn w:val="Normal"/>
    <w:link w:val="BalloonTextChar"/>
    <w:rsid w:val="00AD2A8D"/>
    <w:rPr>
      <w:rFonts w:ascii="Tahoma" w:hAnsi="Tahoma" w:cs="Tahoma"/>
      <w:sz w:val="16"/>
      <w:szCs w:val="16"/>
    </w:rPr>
  </w:style>
  <w:style w:type="character" w:customStyle="1" w:styleId="BalloonTextChar">
    <w:name w:val="Balloon Text Char"/>
    <w:basedOn w:val="DefaultParagraphFont"/>
    <w:link w:val="BalloonText"/>
    <w:rsid w:val="00AD2A8D"/>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868249813">
      <w:bodyDiv w:val="1"/>
      <w:marLeft w:val="0"/>
      <w:marRight w:val="0"/>
      <w:marTop w:val="0"/>
      <w:marBottom w:val="0"/>
      <w:divBdr>
        <w:top w:val="none" w:sz="0" w:space="0" w:color="auto"/>
        <w:left w:val="none" w:sz="0" w:space="0" w:color="auto"/>
        <w:bottom w:val="none" w:sz="0" w:space="0" w:color="auto"/>
        <w:right w:val="none" w:sz="0" w:space="0" w:color="auto"/>
      </w:divBdr>
      <w:divsChild>
        <w:div w:id="1106191389">
          <w:marLeft w:val="0"/>
          <w:marRight w:val="0"/>
          <w:marTop w:val="100"/>
          <w:marBottom w:val="100"/>
          <w:divBdr>
            <w:top w:val="none" w:sz="0" w:space="0" w:color="auto"/>
            <w:left w:val="none" w:sz="0" w:space="0" w:color="auto"/>
            <w:bottom w:val="none" w:sz="0" w:space="0" w:color="auto"/>
            <w:right w:val="none" w:sz="0" w:space="0" w:color="auto"/>
          </w:divBdr>
          <w:divsChild>
            <w:div w:id="1305426863">
              <w:marLeft w:val="0"/>
              <w:marRight w:val="0"/>
              <w:marTop w:val="0"/>
              <w:marBottom w:val="0"/>
              <w:divBdr>
                <w:top w:val="none" w:sz="0" w:space="0" w:color="auto"/>
                <w:left w:val="none" w:sz="0" w:space="0" w:color="auto"/>
                <w:bottom w:val="none" w:sz="0" w:space="0" w:color="auto"/>
                <w:right w:val="none" w:sz="0" w:space="0" w:color="auto"/>
              </w:divBdr>
              <w:divsChild>
                <w:div w:id="1258094944">
                  <w:marLeft w:val="0"/>
                  <w:marRight w:val="0"/>
                  <w:marTop w:val="0"/>
                  <w:marBottom w:val="0"/>
                  <w:divBdr>
                    <w:top w:val="none" w:sz="0" w:space="0" w:color="auto"/>
                    <w:left w:val="none" w:sz="0" w:space="0" w:color="auto"/>
                    <w:bottom w:val="none" w:sz="0" w:space="0" w:color="auto"/>
                    <w:right w:val="none" w:sz="0" w:space="0" w:color="auto"/>
                  </w:divBdr>
                  <w:divsChild>
                    <w:div w:id="1887643613">
                      <w:marLeft w:val="0"/>
                      <w:marRight w:val="0"/>
                      <w:marTop w:val="0"/>
                      <w:marBottom w:val="0"/>
                      <w:divBdr>
                        <w:top w:val="none" w:sz="0" w:space="0" w:color="auto"/>
                        <w:left w:val="none" w:sz="0" w:space="0" w:color="auto"/>
                        <w:bottom w:val="none" w:sz="0" w:space="0" w:color="auto"/>
                        <w:right w:val="none" w:sz="0" w:space="0" w:color="auto"/>
                      </w:divBdr>
                      <w:divsChild>
                        <w:div w:id="116077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8ECE06-7133-4705-AB41-F2B6C3F8B059}">
  <ds:schemaRefs>
    <ds:schemaRef ds:uri="http://schemas.openxmlformats.org/officeDocument/2006/bibliography"/>
  </ds:schemaRefs>
</ds:datastoreItem>
</file>

<file path=customXml/itemProps2.xml><?xml version="1.0" encoding="utf-8"?>
<ds:datastoreItem xmlns:ds="http://schemas.openxmlformats.org/officeDocument/2006/customXml" ds:itemID="{B2D86234-7455-4C14-A8A8-FAED1C7A525A}"/>
</file>

<file path=customXml/itemProps3.xml><?xml version="1.0" encoding="utf-8"?>
<ds:datastoreItem xmlns:ds="http://schemas.openxmlformats.org/officeDocument/2006/customXml" ds:itemID="{3C219ED2-E457-49EC-8903-42CFEE745277}"/>
</file>

<file path=customXml/itemProps4.xml><?xml version="1.0" encoding="utf-8"?>
<ds:datastoreItem xmlns:ds="http://schemas.openxmlformats.org/officeDocument/2006/customXml" ds:itemID="{4AF11C27-4062-452E-A2FC-B7557656DE37}"/>
</file>

<file path=docProps/app.xml><?xml version="1.0" encoding="utf-8"?>
<Properties xmlns="http://schemas.openxmlformats.org/officeDocument/2006/extended-properties" xmlns:vt="http://schemas.openxmlformats.org/officeDocument/2006/docPropsVTypes">
  <Template>Normal.dotm</Template>
  <TotalTime>1</TotalTime>
  <Pages>6</Pages>
  <Words>1149</Words>
  <Characters>6802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2016-06-22T13:55:00Z</cp:lastPrinted>
  <dcterms:created xsi:type="dcterms:W3CDTF">2016-06-22T13:56:00Z</dcterms:created>
  <dcterms:modified xsi:type="dcterms:W3CDTF">2016-06-22T13:56:00Z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6814400</vt:r8>
  </property>
</Properties>
</file>